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64FB8" w:rsidRDefault="00A64FB8" w:rsidP="00A64FB8">
      <w:pPr>
        <w:pStyle w:val="a3"/>
        <w:rPr>
          <w:color w:val="000000"/>
          <w:sz w:val="27"/>
          <w:szCs w:val="27"/>
        </w:rPr>
      </w:pPr>
    </w:p>
    <w:p w:rsidR="00A64FB8" w:rsidRDefault="00A64FB8" w:rsidP="00A64FB8">
      <w:pPr>
        <w:pStyle w:val="a3"/>
        <w:jc w:val="right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Приложение</w:t>
      </w:r>
    </w:p>
    <w:p w:rsidR="00A64FB8" w:rsidRDefault="00A64FB8" w:rsidP="00A64FB8">
      <w:pPr>
        <w:pStyle w:val="a3"/>
        <w:jc w:val="right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к рабочей программе дисциплины</w:t>
      </w:r>
    </w:p>
    <w:p w:rsidR="007C2394" w:rsidRDefault="007C2394" w:rsidP="00A64FB8">
      <w:pPr>
        <w:pStyle w:val="a3"/>
        <w:rPr>
          <w:color w:val="000000"/>
          <w:sz w:val="27"/>
          <w:szCs w:val="27"/>
        </w:rPr>
      </w:pPr>
    </w:p>
    <w:p w:rsidR="007C2394" w:rsidRDefault="007C2394" w:rsidP="00A64FB8">
      <w:pPr>
        <w:pStyle w:val="a3"/>
        <w:rPr>
          <w:color w:val="000000"/>
          <w:sz w:val="27"/>
          <w:szCs w:val="27"/>
        </w:rPr>
      </w:pPr>
    </w:p>
    <w:p w:rsidR="007C2394" w:rsidRDefault="007C2394" w:rsidP="00A64FB8">
      <w:pPr>
        <w:pStyle w:val="a3"/>
        <w:rPr>
          <w:color w:val="000000"/>
          <w:sz w:val="27"/>
          <w:szCs w:val="27"/>
        </w:rPr>
      </w:pPr>
    </w:p>
    <w:p w:rsidR="00A64FB8" w:rsidRPr="007C2394" w:rsidRDefault="00A64FB8" w:rsidP="007C2394">
      <w:pPr>
        <w:pStyle w:val="a3"/>
        <w:jc w:val="center"/>
        <w:rPr>
          <w:b/>
          <w:color w:val="000000"/>
          <w:sz w:val="27"/>
          <w:szCs w:val="27"/>
        </w:rPr>
      </w:pPr>
      <w:r w:rsidRPr="007C2394">
        <w:rPr>
          <w:b/>
          <w:color w:val="000000"/>
          <w:sz w:val="27"/>
          <w:szCs w:val="27"/>
        </w:rPr>
        <w:t>ОЦЕНОЧНЫЕ МАТЕРИАЛЫ ДЛЯ ПРОМЕЖУТОЧНОЙ АТТЕСТАЦИИ</w:t>
      </w:r>
    </w:p>
    <w:p w:rsidR="00A64FB8" w:rsidRDefault="00A64FB8" w:rsidP="007C2394">
      <w:pPr>
        <w:pStyle w:val="a3"/>
        <w:jc w:val="center"/>
        <w:rPr>
          <w:b/>
          <w:color w:val="000000"/>
          <w:sz w:val="27"/>
          <w:szCs w:val="27"/>
        </w:rPr>
      </w:pPr>
      <w:r w:rsidRPr="007C2394">
        <w:rPr>
          <w:b/>
          <w:color w:val="000000"/>
          <w:sz w:val="27"/>
          <w:szCs w:val="27"/>
        </w:rPr>
        <w:t>ПО ДИСЦИПЛИНЕ (МОДУЛЮ)</w:t>
      </w:r>
    </w:p>
    <w:p w:rsidR="007C2394" w:rsidRDefault="007C2394" w:rsidP="007C2394">
      <w:pPr>
        <w:pStyle w:val="a3"/>
        <w:jc w:val="center"/>
        <w:rPr>
          <w:b/>
          <w:color w:val="000000"/>
          <w:sz w:val="27"/>
          <w:szCs w:val="27"/>
        </w:rPr>
      </w:pPr>
    </w:p>
    <w:p w:rsidR="007C2394" w:rsidRPr="007C2394" w:rsidRDefault="007C2394" w:rsidP="007C2394">
      <w:pPr>
        <w:pStyle w:val="a3"/>
        <w:jc w:val="center"/>
        <w:rPr>
          <w:b/>
          <w:color w:val="000000"/>
          <w:sz w:val="27"/>
          <w:szCs w:val="27"/>
        </w:rPr>
      </w:pPr>
    </w:p>
    <w:p w:rsidR="00A64FB8" w:rsidRDefault="00AA5F44" w:rsidP="007C2394">
      <w:pPr>
        <w:pStyle w:val="a3"/>
        <w:jc w:val="center"/>
        <w:rPr>
          <w:color w:val="000000"/>
          <w:sz w:val="27"/>
          <w:szCs w:val="27"/>
        </w:rPr>
      </w:pPr>
      <w:r w:rsidRPr="00AA5F44">
        <w:rPr>
          <w:b/>
          <w:color w:val="000000"/>
          <w:sz w:val="32"/>
          <w:szCs w:val="32"/>
        </w:rPr>
        <w:t>Начертательная геометрия и компьютерная графика</w:t>
      </w:r>
      <w:r w:rsidR="0097371C">
        <w:rPr>
          <w:color w:val="000000"/>
          <w:sz w:val="27"/>
          <w:szCs w:val="27"/>
        </w:rPr>
        <w:t xml:space="preserve"> </w:t>
      </w:r>
      <w:r w:rsidR="00A64FB8">
        <w:rPr>
          <w:color w:val="000000"/>
          <w:sz w:val="27"/>
          <w:szCs w:val="27"/>
        </w:rPr>
        <w:t>(наименование дисциплины(модуля)</w:t>
      </w:r>
    </w:p>
    <w:p w:rsidR="007C2394" w:rsidRDefault="007C2394" w:rsidP="007C2394">
      <w:pPr>
        <w:pStyle w:val="a3"/>
        <w:jc w:val="center"/>
        <w:rPr>
          <w:color w:val="000000"/>
          <w:sz w:val="27"/>
          <w:szCs w:val="27"/>
        </w:rPr>
      </w:pPr>
    </w:p>
    <w:p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Специальность</w:t>
      </w:r>
    </w:p>
    <w:p w:rsidR="0097371C" w:rsidRPr="00B3280A" w:rsidRDefault="0097371C" w:rsidP="0097371C">
      <w:pPr>
        <w:spacing w:before="120"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3280A">
        <w:rPr>
          <w:rFonts w:ascii="Times New Roman" w:hAnsi="Times New Roman" w:cs="Times New Roman"/>
          <w:b/>
          <w:spacing w:val="20"/>
          <w:sz w:val="28"/>
          <w:szCs w:val="28"/>
        </w:rPr>
        <w:t xml:space="preserve">23.05.05 </w:t>
      </w:r>
      <w:r w:rsidRPr="00B3280A">
        <w:rPr>
          <w:rFonts w:ascii="Times New Roman" w:hAnsi="Times New Roman" w:cs="Times New Roman"/>
          <w:b/>
          <w:color w:val="000000"/>
          <w:sz w:val="28"/>
          <w:szCs w:val="28"/>
        </w:rPr>
        <w:t>Системы обеспечения движения поездов</w:t>
      </w:r>
    </w:p>
    <w:p w:rsidR="00A64FB8" w:rsidRDefault="0097371C" w:rsidP="0097371C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 </w:t>
      </w:r>
      <w:r w:rsidR="00A64FB8">
        <w:rPr>
          <w:color w:val="000000"/>
          <w:sz w:val="27"/>
          <w:szCs w:val="27"/>
        </w:rPr>
        <w:t>(код и наименование)</w:t>
      </w:r>
    </w:p>
    <w:p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Специализация</w:t>
      </w:r>
    </w:p>
    <w:p w:rsidR="00F87052" w:rsidRDefault="00F87052" w:rsidP="007C2394">
      <w:pPr>
        <w:pStyle w:val="a3"/>
        <w:jc w:val="center"/>
        <w:rPr>
          <w:rFonts w:eastAsiaTheme="minorHAnsi" w:cstheme="minorBidi"/>
          <w:b/>
          <w:color w:val="000000"/>
          <w:lang w:eastAsia="en-US"/>
        </w:rPr>
      </w:pPr>
      <w:r w:rsidRPr="00F87052">
        <w:rPr>
          <w:rFonts w:eastAsiaTheme="minorHAnsi" w:cstheme="minorBidi"/>
          <w:b/>
          <w:color w:val="000000"/>
          <w:lang w:eastAsia="en-US"/>
        </w:rPr>
        <w:t xml:space="preserve">Электроснабжение железнодорожного транспорта </w:t>
      </w:r>
    </w:p>
    <w:p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(наименование)</w:t>
      </w:r>
    </w:p>
    <w:p w:rsidR="007C2394" w:rsidRDefault="007C2394" w:rsidP="00A64FB8">
      <w:pPr>
        <w:pStyle w:val="a3"/>
        <w:rPr>
          <w:color w:val="000000"/>
          <w:sz w:val="27"/>
          <w:szCs w:val="27"/>
        </w:rPr>
      </w:pPr>
    </w:p>
    <w:p w:rsidR="00EE4456" w:rsidRDefault="00EE4456" w:rsidP="00A64FB8">
      <w:pPr>
        <w:pStyle w:val="a3"/>
        <w:rPr>
          <w:color w:val="000000"/>
          <w:sz w:val="27"/>
          <w:szCs w:val="27"/>
        </w:rPr>
      </w:pPr>
    </w:p>
    <w:p w:rsidR="00AA5F44" w:rsidRDefault="00AA5F44" w:rsidP="00A64FB8">
      <w:pPr>
        <w:pStyle w:val="a3"/>
        <w:rPr>
          <w:color w:val="000000"/>
          <w:sz w:val="27"/>
          <w:szCs w:val="27"/>
        </w:rPr>
      </w:pPr>
    </w:p>
    <w:p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Содержание</w:t>
      </w:r>
    </w:p>
    <w:p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1. Пояснительная записка.</w:t>
      </w:r>
    </w:p>
    <w:p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>2. Типовые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компетенций.</w:t>
      </w:r>
    </w:p>
    <w:p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3. Методические материалы, определяющие процедуру и критерии оценивания сформированност</w:t>
      </w:r>
      <w:r w:rsidR="007C2394">
        <w:rPr>
          <w:color w:val="000000"/>
          <w:sz w:val="27"/>
          <w:szCs w:val="27"/>
        </w:rPr>
        <w:t>и компетенций при проведении промежуточной аттестации.</w:t>
      </w:r>
    </w:p>
    <w:p w:rsidR="00883199" w:rsidRDefault="00883199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7C2394" w:rsidRDefault="007C2394"/>
    <w:p w:rsidR="00D215D7" w:rsidRDefault="00D215D7" w:rsidP="007C2394">
      <w:pPr>
        <w:pStyle w:val="a3"/>
        <w:rPr>
          <w:color w:val="000000"/>
          <w:sz w:val="27"/>
          <w:szCs w:val="27"/>
        </w:rPr>
      </w:pPr>
    </w:p>
    <w:p w:rsidR="007C2394" w:rsidRDefault="007C2394" w:rsidP="0097371C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1. Пояснительная записка</w:t>
      </w:r>
    </w:p>
    <w:p w:rsidR="007C2394" w:rsidRDefault="007C2394" w:rsidP="007C2394">
      <w:pPr>
        <w:pStyle w:val="a3"/>
        <w:ind w:firstLine="708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:rsidR="007C2394" w:rsidRDefault="007C2394" w:rsidP="0097371C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Формы промежуточной аттестации: </w:t>
      </w:r>
      <w:r w:rsidR="0097371C">
        <w:rPr>
          <w:color w:val="000000"/>
          <w:sz w:val="27"/>
          <w:szCs w:val="27"/>
        </w:rPr>
        <w:t>зачет (</w:t>
      </w:r>
      <w:r w:rsidR="00AA5F44">
        <w:rPr>
          <w:color w:val="000000"/>
          <w:sz w:val="27"/>
          <w:szCs w:val="27"/>
        </w:rPr>
        <w:t>1</w:t>
      </w:r>
      <w:r w:rsidR="0097371C">
        <w:rPr>
          <w:color w:val="000000"/>
          <w:sz w:val="27"/>
          <w:szCs w:val="27"/>
        </w:rPr>
        <w:t xml:space="preserve"> семестр</w:t>
      </w:r>
      <w:r w:rsidR="00AC5896">
        <w:rPr>
          <w:color w:val="000000"/>
          <w:sz w:val="27"/>
          <w:szCs w:val="27"/>
        </w:rPr>
        <w:t>/ЗФО 1 курс</w:t>
      </w:r>
      <w:r w:rsidR="0097371C">
        <w:rPr>
          <w:color w:val="000000"/>
          <w:sz w:val="27"/>
          <w:szCs w:val="27"/>
        </w:rPr>
        <w:t>)</w:t>
      </w:r>
      <w:r w:rsidR="00AA5F44">
        <w:rPr>
          <w:color w:val="000000"/>
          <w:sz w:val="27"/>
          <w:szCs w:val="27"/>
        </w:rPr>
        <w:t>, экзамен (2 семестр</w:t>
      </w:r>
      <w:r w:rsidR="00AC5896">
        <w:rPr>
          <w:color w:val="000000"/>
          <w:sz w:val="27"/>
          <w:szCs w:val="27"/>
        </w:rPr>
        <w:t>/ЗФО 1 курс</w:t>
      </w:r>
      <w:bookmarkStart w:id="0" w:name="_GoBack"/>
      <w:bookmarkEnd w:id="0"/>
      <w:r w:rsidR="00AA5F44">
        <w:rPr>
          <w:color w:val="000000"/>
          <w:sz w:val="27"/>
          <w:szCs w:val="27"/>
        </w:rPr>
        <w:t>)</w:t>
      </w:r>
      <w:r w:rsidR="0097371C">
        <w:rPr>
          <w:color w:val="000000"/>
          <w:sz w:val="27"/>
          <w:szCs w:val="27"/>
        </w:rPr>
        <w:t>.</w:t>
      </w:r>
    </w:p>
    <w:p w:rsidR="00174D29" w:rsidRDefault="00174D29" w:rsidP="00174D29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Перечень компетенций, формируемых в процессе освоения дисциплины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29"/>
        <w:gridCol w:w="3969"/>
      </w:tblGrid>
      <w:tr w:rsidR="00AA5F44" w:rsidRPr="009B4FAE" w:rsidTr="00AA5F44">
        <w:trPr>
          <w:trHeight w:val="493"/>
        </w:trPr>
        <w:tc>
          <w:tcPr>
            <w:tcW w:w="5529" w:type="dxa"/>
          </w:tcPr>
          <w:p w:rsidR="00AA5F44" w:rsidRPr="0013475A" w:rsidRDefault="00AA5F44" w:rsidP="00AA5F44">
            <w:pPr>
              <w:autoSpaceDE w:val="0"/>
              <w:autoSpaceDN w:val="0"/>
              <w:adjustRightInd w:val="0"/>
              <w:spacing w:line="240" w:lineRule="auto"/>
              <w:ind w:left="8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3969" w:type="dxa"/>
          </w:tcPr>
          <w:p w:rsidR="00AA5F44" w:rsidRPr="0013475A" w:rsidRDefault="00AA5F44" w:rsidP="0054774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AA5F44" w:rsidRPr="009B4FAE" w:rsidTr="00AA5F44">
        <w:trPr>
          <w:trHeight w:val="310"/>
        </w:trPr>
        <w:tc>
          <w:tcPr>
            <w:tcW w:w="5529" w:type="dxa"/>
          </w:tcPr>
          <w:p w:rsidR="00AA5F44" w:rsidRPr="00AA5F44" w:rsidRDefault="00AA5F44" w:rsidP="0054774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5F44">
              <w:rPr>
                <w:rFonts w:ascii="Times New Roman" w:hAnsi="Times New Roman" w:cs="Times New Roman"/>
                <w:sz w:val="20"/>
                <w:szCs w:val="20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3969" w:type="dxa"/>
          </w:tcPr>
          <w:p w:rsidR="00AA5F44" w:rsidRPr="00AA5F44" w:rsidRDefault="00AA5F44" w:rsidP="0054774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A5F44">
              <w:rPr>
                <w:rFonts w:ascii="Times New Roman" w:hAnsi="Times New Roman" w:cs="Times New Roman"/>
                <w:sz w:val="20"/>
                <w:szCs w:val="20"/>
              </w:rPr>
              <w:t>ОПК-4.1 Выполняет технические чертежи, построение двухмерных и трехмерных графических моделей инженерных объектов и сооружений</w:t>
            </w:r>
            <w:r w:rsidR="00E60F8A" w:rsidRPr="00E60F8A">
              <w:rPr>
                <w:rFonts w:ascii="Times New Roman" w:hAnsi="Times New Roman" w:cs="Times New Roman"/>
                <w:sz w:val="20"/>
                <w:szCs w:val="20"/>
              </w:rPr>
              <w:t>, в том числе с использованием цифровых инструментов</w:t>
            </w:r>
          </w:p>
        </w:tc>
      </w:tr>
    </w:tbl>
    <w:p w:rsidR="00AA5F44" w:rsidRDefault="00AA5F44" w:rsidP="00F03F08">
      <w:pPr>
        <w:pStyle w:val="a3"/>
        <w:spacing w:before="0" w:beforeAutospacing="0" w:after="0" w:afterAutospacing="0" w:line="360" w:lineRule="auto"/>
        <w:jc w:val="center"/>
        <w:rPr>
          <w:color w:val="000000"/>
          <w:sz w:val="27"/>
          <w:szCs w:val="27"/>
        </w:rPr>
      </w:pPr>
    </w:p>
    <w:p w:rsidR="007C2394" w:rsidRDefault="007C2394" w:rsidP="00F03F08">
      <w:pPr>
        <w:pStyle w:val="a3"/>
        <w:spacing w:before="0" w:beforeAutospacing="0" w:after="0" w:afterAutospacing="0" w:line="360" w:lineRule="auto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Результаты обучения по дисциплине, соотнесенные с планируемыми</w:t>
      </w:r>
    </w:p>
    <w:p w:rsidR="007C2394" w:rsidRDefault="007C2394" w:rsidP="00F03F08">
      <w:pPr>
        <w:pStyle w:val="a3"/>
        <w:spacing w:before="0" w:beforeAutospacing="0" w:after="0" w:afterAutospacing="0" w:line="360" w:lineRule="auto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результатами освоения образовательной программы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15"/>
        <w:gridCol w:w="3514"/>
        <w:gridCol w:w="2716"/>
      </w:tblGrid>
      <w:tr w:rsidR="00174D29" w:rsidTr="001D156D">
        <w:trPr>
          <w:trHeight w:val="731"/>
        </w:trPr>
        <w:tc>
          <w:tcPr>
            <w:tcW w:w="3115" w:type="dxa"/>
          </w:tcPr>
          <w:p w:rsidR="00174D29" w:rsidRPr="0001082C" w:rsidRDefault="00AA5F44" w:rsidP="007C2394">
            <w:pPr>
              <w:pStyle w:val="a3"/>
              <w:rPr>
                <w:color w:val="000000"/>
              </w:rPr>
            </w:pPr>
            <w:r w:rsidRPr="00AA5F44">
              <w:rPr>
                <w:color w:val="000000"/>
              </w:rPr>
              <w:t>Код и наименование индикатора достижения компетенции</w:t>
            </w:r>
          </w:p>
        </w:tc>
        <w:tc>
          <w:tcPr>
            <w:tcW w:w="3514" w:type="dxa"/>
          </w:tcPr>
          <w:p w:rsidR="00174D29" w:rsidRPr="0001082C" w:rsidRDefault="0001082C" w:rsidP="007C2394">
            <w:pPr>
              <w:pStyle w:val="a3"/>
              <w:rPr>
                <w:color w:val="000000"/>
              </w:rPr>
            </w:pPr>
            <w:r w:rsidRPr="0001082C">
              <w:t>Результаты обучения по дисциплине</w:t>
            </w:r>
          </w:p>
        </w:tc>
        <w:tc>
          <w:tcPr>
            <w:tcW w:w="2716" w:type="dxa"/>
          </w:tcPr>
          <w:p w:rsidR="00174D29" w:rsidRPr="0001082C" w:rsidRDefault="00174D29" w:rsidP="00AA5F44">
            <w:pPr>
              <w:pStyle w:val="a3"/>
              <w:rPr>
                <w:color w:val="000000"/>
              </w:rPr>
            </w:pPr>
            <w:r w:rsidRPr="0001082C">
              <w:rPr>
                <w:color w:val="000000"/>
              </w:rPr>
              <w:t>Оценочные материалы</w:t>
            </w:r>
            <w:r w:rsidR="0001082C">
              <w:rPr>
                <w:color w:val="000000"/>
              </w:rPr>
              <w:t xml:space="preserve"> </w:t>
            </w:r>
          </w:p>
        </w:tc>
      </w:tr>
      <w:tr w:rsidR="00D215D7" w:rsidTr="001D156D">
        <w:trPr>
          <w:trHeight w:val="1960"/>
        </w:trPr>
        <w:tc>
          <w:tcPr>
            <w:tcW w:w="3115" w:type="dxa"/>
            <w:vMerge w:val="restart"/>
          </w:tcPr>
          <w:p w:rsidR="00D215D7" w:rsidRPr="00585D9F" w:rsidRDefault="00E60F8A" w:rsidP="00D215D7">
            <w:pPr>
              <w:pStyle w:val="a3"/>
              <w:rPr>
                <w:color w:val="000000"/>
              </w:rPr>
            </w:pPr>
            <w:r w:rsidRPr="00AA5F44">
              <w:rPr>
                <w:sz w:val="20"/>
                <w:szCs w:val="20"/>
              </w:rPr>
              <w:t>ОПК-4.1 Выполняет технические чертежи, построение двухмерных и трехмерных графических моделей инженерных объектов и сооружений</w:t>
            </w:r>
            <w:r w:rsidRPr="00E60F8A">
              <w:rPr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3514" w:type="dxa"/>
          </w:tcPr>
          <w:p w:rsidR="00D215D7" w:rsidRPr="0038181F" w:rsidRDefault="00D215D7" w:rsidP="00D215D7">
            <w:pPr>
              <w:pStyle w:val="a3"/>
              <w:rPr>
                <w:color w:val="000000"/>
              </w:rPr>
            </w:pPr>
            <w:r w:rsidRPr="0038181F">
              <w:rPr>
                <w:color w:val="000000"/>
              </w:rPr>
              <w:t>Обучающийся знает:</w:t>
            </w:r>
            <w:r w:rsidR="00F03F08" w:rsidRPr="0038181F">
              <w:rPr>
                <w:color w:val="000000"/>
              </w:rPr>
              <w:t xml:space="preserve"> </w:t>
            </w:r>
            <w:r w:rsidR="0038181F" w:rsidRPr="0038181F">
              <w:rPr>
                <w:color w:val="000000"/>
              </w:rPr>
              <w:t>Основные требования ЕСКД при выполнении проектно-конструкторской документации и основные приемы построения изображений с помощью графического пакета «Компас</w:t>
            </w:r>
            <w:r w:rsidR="001D156D">
              <w:rPr>
                <w:color w:val="000000"/>
              </w:rPr>
              <w:t>»</w:t>
            </w:r>
          </w:p>
        </w:tc>
        <w:tc>
          <w:tcPr>
            <w:tcW w:w="2716" w:type="dxa"/>
          </w:tcPr>
          <w:p w:rsidR="00F03F08" w:rsidRPr="00F03F08" w:rsidRDefault="00F03F08" w:rsidP="00F03F08">
            <w:pPr>
              <w:pStyle w:val="a3"/>
              <w:spacing w:before="0" w:beforeAutospacing="0" w:after="0" w:afterAutospacing="0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>Примеры тестовых вопросов  на зачет</w:t>
            </w:r>
            <w:r>
              <w:rPr>
                <w:sz w:val="20"/>
                <w:szCs w:val="20"/>
              </w:rPr>
              <w:t xml:space="preserve"> </w:t>
            </w:r>
            <w:r w:rsidR="000D1E49">
              <w:rPr>
                <w:sz w:val="20"/>
                <w:szCs w:val="20"/>
              </w:rPr>
              <w:t>1-3</w:t>
            </w:r>
          </w:p>
          <w:p w:rsidR="00F03F08" w:rsidRDefault="00F03F08" w:rsidP="00D215D7">
            <w:pPr>
              <w:pStyle w:val="a3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>Вопросы к зачету</w:t>
            </w:r>
            <w:r>
              <w:rPr>
                <w:sz w:val="20"/>
                <w:szCs w:val="20"/>
              </w:rPr>
              <w:t xml:space="preserve"> </w:t>
            </w:r>
            <w:r w:rsidR="00C910D4">
              <w:rPr>
                <w:sz w:val="20"/>
                <w:szCs w:val="20"/>
              </w:rPr>
              <w:t xml:space="preserve"> </w:t>
            </w:r>
            <w:r w:rsidR="00AA5F44">
              <w:rPr>
                <w:sz w:val="20"/>
                <w:szCs w:val="20"/>
              </w:rPr>
              <w:t>1-1</w:t>
            </w:r>
            <w:r w:rsidR="00BC3220">
              <w:rPr>
                <w:sz w:val="20"/>
                <w:szCs w:val="20"/>
              </w:rPr>
              <w:t>2</w:t>
            </w:r>
          </w:p>
          <w:p w:rsidR="00AA5F44" w:rsidRDefault="00AA5F44" w:rsidP="00D215D7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Вопросы к экзамену 1</w:t>
            </w:r>
            <w:r w:rsidR="00BC3220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-58</w:t>
            </w:r>
          </w:p>
          <w:p w:rsidR="00D215D7" w:rsidRDefault="00D215D7" w:rsidP="000D1E49">
            <w:pPr>
              <w:pStyle w:val="a3"/>
              <w:rPr>
                <w:color w:val="000000"/>
                <w:sz w:val="27"/>
                <w:szCs w:val="27"/>
              </w:rPr>
            </w:pPr>
          </w:p>
        </w:tc>
      </w:tr>
      <w:tr w:rsidR="006356DA" w:rsidTr="00F03F08">
        <w:tc>
          <w:tcPr>
            <w:tcW w:w="3115" w:type="dxa"/>
            <w:vMerge/>
          </w:tcPr>
          <w:p w:rsidR="006356DA" w:rsidRDefault="006356DA" w:rsidP="007C2394">
            <w:pPr>
              <w:pStyle w:val="a3"/>
              <w:rPr>
                <w:color w:val="000000"/>
                <w:sz w:val="27"/>
                <w:szCs w:val="27"/>
              </w:rPr>
            </w:pPr>
          </w:p>
        </w:tc>
        <w:tc>
          <w:tcPr>
            <w:tcW w:w="3514" w:type="dxa"/>
          </w:tcPr>
          <w:p w:rsidR="006356DA" w:rsidRPr="0038181F" w:rsidRDefault="006356DA" w:rsidP="007C2394">
            <w:pPr>
              <w:pStyle w:val="a3"/>
              <w:rPr>
                <w:color w:val="000000"/>
              </w:rPr>
            </w:pPr>
            <w:r w:rsidRPr="0038181F">
              <w:rPr>
                <w:color w:val="000000"/>
              </w:rPr>
              <w:t>Обучающийся умеет:</w:t>
            </w:r>
            <w:r w:rsidR="00F03F08" w:rsidRPr="0038181F">
              <w:rPr>
                <w:color w:val="000000"/>
              </w:rPr>
              <w:t xml:space="preserve"> </w:t>
            </w:r>
            <w:r w:rsidR="0038181F" w:rsidRPr="0038181F">
              <w:rPr>
                <w:color w:val="000000"/>
              </w:rPr>
              <w:t>Применять основные требования ЕСКД при выполнении проектно-конструкторской документации, в том числе с использованием компьютерных технологий</w:t>
            </w:r>
          </w:p>
        </w:tc>
        <w:tc>
          <w:tcPr>
            <w:tcW w:w="2716" w:type="dxa"/>
          </w:tcPr>
          <w:p w:rsidR="00BC3220" w:rsidRDefault="00F03F08" w:rsidP="007C2394">
            <w:pPr>
              <w:pStyle w:val="a3"/>
              <w:rPr>
                <w:sz w:val="20"/>
                <w:szCs w:val="20"/>
              </w:rPr>
            </w:pPr>
            <w:r w:rsidRPr="00B04EF2">
              <w:rPr>
                <w:sz w:val="20"/>
                <w:szCs w:val="20"/>
              </w:rPr>
              <w:t xml:space="preserve">Задания </w:t>
            </w:r>
            <w:r w:rsidR="006C707D" w:rsidRPr="00B04EF2">
              <w:rPr>
                <w:sz w:val="20"/>
                <w:szCs w:val="20"/>
              </w:rPr>
              <w:t>к</w:t>
            </w:r>
            <w:r w:rsidRPr="00B04EF2">
              <w:rPr>
                <w:sz w:val="20"/>
                <w:szCs w:val="20"/>
              </w:rPr>
              <w:t xml:space="preserve"> зачету</w:t>
            </w:r>
            <w:r w:rsidR="00BC3220">
              <w:rPr>
                <w:sz w:val="20"/>
                <w:szCs w:val="20"/>
              </w:rPr>
              <w:t xml:space="preserve"> 1-4</w:t>
            </w:r>
          </w:p>
          <w:p w:rsidR="00BC3220" w:rsidRDefault="00BC3220" w:rsidP="007C2394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Задания к экзамену 1.1.-1.5</w:t>
            </w:r>
          </w:p>
          <w:p w:rsidR="00F03F08" w:rsidRDefault="00F03F08" w:rsidP="000D1E49">
            <w:pPr>
              <w:pStyle w:val="a3"/>
              <w:rPr>
                <w:color w:val="000000"/>
                <w:sz w:val="27"/>
                <w:szCs w:val="27"/>
              </w:rPr>
            </w:pPr>
          </w:p>
        </w:tc>
      </w:tr>
      <w:tr w:rsidR="006356DA" w:rsidTr="00F03F08">
        <w:trPr>
          <w:trHeight w:val="1577"/>
        </w:trPr>
        <w:tc>
          <w:tcPr>
            <w:tcW w:w="3115" w:type="dxa"/>
            <w:vMerge/>
          </w:tcPr>
          <w:p w:rsidR="006356DA" w:rsidRDefault="006356DA" w:rsidP="007C2394">
            <w:pPr>
              <w:pStyle w:val="a3"/>
              <w:rPr>
                <w:color w:val="000000"/>
                <w:sz w:val="27"/>
                <w:szCs w:val="27"/>
              </w:rPr>
            </w:pPr>
          </w:p>
        </w:tc>
        <w:tc>
          <w:tcPr>
            <w:tcW w:w="3514" w:type="dxa"/>
          </w:tcPr>
          <w:p w:rsidR="006356DA" w:rsidRPr="0038181F" w:rsidRDefault="006356DA" w:rsidP="0067722D">
            <w:pPr>
              <w:pStyle w:val="a3"/>
              <w:rPr>
                <w:color w:val="000000"/>
              </w:rPr>
            </w:pPr>
            <w:r w:rsidRPr="0038181F">
              <w:rPr>
                <w:color w:val="000000"/>
              </w:rPr>
              <w:t>Обучающийся владеет:</w:t>
            </w:r>
            <w:r w:rsidR="00F03F08" w:rsidRPr="0038181F">
              <w:rPr>
                <w:color w:val="000000"/>
              </w:rPr>
              <w:t xml:space="preserve"> </w:t>
            </w:r>
            <w:r w:rsidR="0038181F" w:rsidRPr="0038181F">
              <w:rPr>
                <w:color w:val="000000"/>
              </w:rPr>
              <w:t xml:space="preserve">Основными приемами выполнения проектно-конструкторской документации, в том числе с помощью компьютерных технологий (основными приемами построения 3D изображений с помощью графического </w:t>
            </w:r>
            <w:r w:rsidR="0038181F" w:rsidRPr="00A6485F">
              <w:rPr>
                <w:color w:val="000000"/>
              </w:rPr>
              <w:t>пакета</w:t>
            </w:r>
            <w:r w:rsidR="00A6485F">
              <w:rPr>
                <w:color w:val="000000"/>
              </w:rPr>
              <w:t xml:space="preserve"> </w:t>
            </w:r>
            <w:r w:rsidR="00A6485F" w:rsidRPr="00A6485F">
              <w:t>«Компас»</w:t>
            </w:r>
            <w:r w:rsidR="0038181F" w:rsidRPr="00A6485F">
              <w:rPr>
                <w:color w:val="000000"/>
              </w:rPr>
              <w:t>)</w:t>
            </w:r>
            <w:r w:rsidR="0067722D" w:rsidRPr="00A6485F">
              <w:rPr>
                <w:color w:val="000000"/>
              </w:rPr>
              <w:t>.</w:t>
            </w:r>
          </w:p>
        </w:tc>
        <w:tc>
          <w:tcPr>
            <w:tcW w:w="2716" w:type="dxa"/>
          </w:tcPr>
          <w:p w:rsidR="00F03F08" w:rsidRDefault="006C707D" w:rsidP="00F03F08">
            <w:pPr>
              <w:pStyle w:val="a3"/>
            </w:pPr>
            <w:r>
              <w:t xml:space="preserve"> </w:t>
            </w:r>
            <w:r w:rsidR="000D1E49">
              <w:t xml:space="preserve">Задания к </w:t>
            </w:r>
            <w:r w:rsidR="00BC3220">
              <w:t>экзамену</w:t>
            </w:r>
          </w:p>
          <w:p w:rsidR="00BC3220" w:rsidRDefault="00BC3220" w:rsidP="00F03F08">
            <w:pPr>
              <w:pStyle w:val="a3"/>
            </w:pPr>
            <w:r>
              <w:t>2.1 – 2.1.</w:t>
            </w:r>
          </w:p>
          <w:p w:rsidR="006356DA" w:rsidRDefault="00F03F08" w:rsidP="0038181F">
            <w:pPr>
              <w:pStyle w:val="a3"/>
              <w:rPr>
                <w:color w:val="000000"/>
                <w:sz w:val="27"/>
                <w:szCs w:val="27"/>
              </w:rPr>
            </w:pPr>
            <w:r>
              <w:t xml:space="preserve"> </w:t>
            </w:r>
          </w:p>
        </w:tc>
      </w:tr>
    </w:tbl>
    <w:p w:rsidR="00585D9F" w:rsidRDefault="00585D9F" w:rsidP="00585D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A5F44" w:rsidRDefault="00AA5F44" w:rsidP="00585D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A5F44" w:rsidRP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5F44">
        <w:rPr>
          <w:rFonts w:ascii="Times New Roman" w:hAnsi="Times New Roman" w:cs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:rsidR="00AA5F44" w:rsidRP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5F44">
        <w:rPr>
          <w:rFonts w:ascii="Times New Roman" w:hAnsi="Times New Roman" w:cs="Times New Roman"/>
          <w:sz w:val="24"/>
          <w:szCs w:val="24"/>
        </w:rPr>
        <w:t>1) ответ на билет, состоящий из теоретических вопросов и практических заданий</w:t>
      </w:r>
    </w:p>
    <w:p w:rsidR="00AA5F44" w:rsidRP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5F44">
        <w:rPr>
          <w:rFonts w:ascii="Times New Roman" w:hAnsi="Times New Roman" w:cs="Times New Roman"/>
          <w:sz w:val="24"/>
          <w:szCs w:val="24"/>
        </w:rPr>
        <w:t xml:space="preserve">2) выполнение тестовых заданий в ЭИОС </w:t>
      </w:r>
      <w:r w:rsidR="0032284E">
        <w:rPr>
          <w:rFonts w:ascii="Times New Roman" w:hAnsi="Times New Roman" w:cs="Times New Roman"/>
          <w:sz w:val="24"/>
          <w:szCs w:val="24"/>
        </w:rPr>
        <w:t>Университета</w:t>
      </w:r>
      <w:r w:rsidRPr="00AA5F44">
        <w:rPr>
          <w:rFonts w:ascii="Times New Roman" w:hAnsi="Times New Roman" w:cs="Times New Roman"/>
          <w:sz w:val="24"/>
          <w:szCs w:val="24"/>
        </w:rPr>
        <w:t>.</w:t>
      </w:r>
    </w:p>
    <w:p w:rsidR="00AA5F44" w:rsidRP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5F44" w:rsidRP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5F44">
        <w:rPr>
          <w:rFonts w:ascii="Times New Roman" w:hAnsi="Times New Roman" w:cs="Times New Roman"/>
          <w:sz w:val="24"/>
          <w:szCs w:val="24"/>
        </w:rPr>
        <w:t xml:space="preserve">Промежуточная аттестация (зачет) проводится в одной из следующих форм: </w:t>
      </w:r>
    </w:p>
    <w:p w:rsidR="00AA5F44" w:rsidRP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5F44">
        <w:rPr>
          <w:rFonts w:ascii="Times New Roman" w:hAnsi="Times New Roman" w:cs="Times New Roman"/>
          <w:sz w:val="24"/>
          <w:szCs w:val="24"/>
        </w:rPr>
        <w:t>1) собеседование;</w:t>
      </w:r>
    </w:p>
    <w:p w:rsid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A5F44">
        <w:rPr>
          <w:rFonts w:ascii="Times New Roman" w:hAnsi="Times New Roman" w:cs="Times New Roman"/>
          <w:sz w:val="24"/>
          <w:szCs w:val="24"/>
        </w:rPr>
        <w:t xml:space="preserve">2) выполнение тестовых заданий в ЭИОС </w:t>
      </w:r>
      <w:r w:rsidR="0032284E">
        <w:rPr>
          <w:rFonts w:ascii="Times New Roman" w:hAnsi="Times New Roman" w:cs="Times New Roman"/>
          <w:sz w:val="24"/>
          <w:szCs w:val="24"/>
        </w:rPr>
        <w:t>Университета</w:t>
      </w:r>
      <w:r w:rsidRPr="00AA5F44">
        <w:rPr>
          <w:rFonts w:ascii="Times New Roman" w:hAnsi="Times New Roman" w:cs="Times New Roman"/>
          <w:sz w:val="24"/>
          <w:szCs w:val="24"/>
        </w:rPr>
        <w:t>.</w:t>
      </w:r>
    </w:p>
    <w:p w:rsid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5F44" w:rsidRDefault="00AA5F44" w:rsidP="00AA5F4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3F08" w:rsidRDefault="00F03F08" w:rsidP="00F03F08">
      <w:pPr>
        <w:jc w:val="center"/>
      </w:pPr>
      <w:r w:rsidRPr="00F03F08">
        <w:rPr>
          <w:rFonts w:ascii="Times New Roman" w:hAnsi="Times New Roman" w:cs="Times New Roman"/>
          <w:b/>
          <w:sz w:val="24"/>
          <w:szCs w:val="24"/>
        </w:rPr>
        <w:t>Типовые</w:t>
      </w:r>
      <w:r w:rsidRPr="00F03F08">
        <w:rPr>
          <w:rFonts w:ascii="Times New Roman" w:hAnsi="Times New Roman" w:cs="Times New Roman"/>
          <w:b/>
          <w:sz w:val="24"/>
          <w:szCs w:val="24"/>
          <w:vertAlign w:val="superscript"/>
        </w:rPr>
        <w:t>1</w:t>
      </w:r>
      <w:r w:rsidRPr="00F03F08">
        <w:rPr>
          <w:rFonts w:ascii="Times New Roman" w:hAnsi="Times New Roman" w:cs="Times New Roman"/>
          <w:b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:rsidR="00F03F08" w:rsidRDefault="00F03F08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 xml:space="preserve">2.1 Типовые вопросы (тестовые задания) для оценки </w:t>
      </w:r>
      <w:proofErr w:type="spellStart"/>
      <w:r w:rsidRPr="00F03F08">
        <w:rPr>
          <w:rFonts w:ascii="Times New Roman" w:hAnsi="Times New Roman" w:cs="Times New Roman"/>
          <w:b/>
          <w:sz w:val="24"/>
          <w:szCs w:val="24"/>
        </w:rPr>
        <w:t>знаниевого</w:t>
      </w:r>
      <w:proofErr w:type="spellEnd"/>
      <w:r w:rsidRPr="00F03F08">
        <w:rPr>
          <w:rFonts w:ascii="Times New Roman" w:hAnsi="Times New Roman" w:cs="Times New Roman"/>
          <w:b/>
          <w:sz w:val="24"/>
          <w:szCs w:val="24"/>
        </w:rPr>
        <w:t xml:space="preserve"> образовательного результата </w:t>
      </w:r>
    </w:p>
    <w:p w:rsidR="00F03F08" w:rsidRDefault="00F03F08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86"/>
        <w:gridCol w:w="4659"/>
      </w:tblGrid>
      <w:tr w:rsidR="00F03F08" w:rsidTr="00E67985">
        <w:tc>
          <w:tcPr>
            <w:tcW w:w="4932" w:type="dxa"/>
          </w:tcPr>
          <w:p w:rsidR="00F03F08" w:rsidRPr="00F03F08" w:rsidRDefault="00F03F08" w:rsidP="00F03F08">
            <w:pPr>
              <w:pStyle w:val="a3"/>
              <w:jc w:val="center"/>
              <w:rPr>
                <w:color w:val="000000"/>
                <w:sz w:val="20"/>
                <w:szCs w:val="20"/>
              </w:rPr>
            </w:pPr>
            <w:r w:rsidRPr="00F03F08">
              <w:rPr>
                <w:color w:val="000000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639" w:type="dxa"/>
          </w:tcPr>
          <w:p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F03F08" w:rsidTr="00E67985">
        <w:tc>
          <w:tcPr>
            <w:tcW w:w="4932" w:type="dxa"/>
          </w:tcPr>
          <w:p w:rsidR="00F03F08" w:rsidRPr="0038181F" w:rsidRDefault="00E60F8A" w:rsidP="00E67985">
            <w:pPr>
              <w:pStyle w:val="a3"/>
              <w:rPr>
                <w:color w:val="000000"/>
              </w:rPr>
            </w:pPr>
            <w:r w:rsidRPr="00AA5F44">
              <w:rPr>
                <w:sz w:val="20"/>
                <w:szCs w:val="20"/>
              </w:rPr>
              <w:t>ОПК-4.1 Выполняет технические чертежи, построение двухмерных и трехмерных графических моделей инженерных объектов и сооружений</w:t>
            </w:r>
            <w:r w:rsidRPr="00E60F8A">
              <w:rPr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4639" w:type="dxa"/>
          </w:tcPr>
          <w:p w:rsidR="00F03F08" w:rsidRPr="0038181F" w:rsidRDefault="0038181F" w:rsidP="00F03F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18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Обучающийся знает: Основные требования ЕСКД при выполнении проектно-конструкторской документации и основные приемы построения изображений с помощью графического пакета «Компас»</w:t>
            </w:r>
          </w:p>
        </w:tc>
      </w:tr>
      <w:tr w:rsidR="00F03F08" w:rsidRPr="00F03F08" w:rsidTr="00E67985">
        <w:tc>
          <w:tcPr>
            <w:tcW w:w="9571" w:type="dxa"/>
            <w:gridSpan w:val="2"/>
          </w:tcPr>
          <w:p w:rsidR="00F03F08" w:rsidRDefault="00F03F08" w:rsidP="00F03F0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proofErr w:type="spellStart"/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Moodle</w:t>
            </w:r>
            <w:proofErr w:type="spellEnd"/>
            <w:r w:rsidRPr="00F03F08">
              <w:rPr>
                <w:rFonts w:ascii="Times New Roman" w:hAnsi="Times New Roman" w:cs="Times New Roman"/>
                <w:sz w:val="20"/>
                <w:szCs w:val="20"/>
              </w:rPr>
              <w:t xml:space="preserve">» (режим доступа: </w:t>
            </w:r>
            <w:r w:rsidR="005D0140" w:rsidRPr="005D0140">
              <w:t>https://lms.samgups.ru/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).</w:t>
            </w:r>
          </w:p>
          <w:p w:rsidR="00F03F08" w:rsidRDefault="00F03F08" w:rsidP="00F03F0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03F08" w:rsidRPr="00F03F08" w:rsidRDefault="00881B39" w:rsidP="00F03F0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 </w:t>
            </w:r>
            <w:r w:rsidR="00031861">
              <w:rPr>
                <w:rFonts w:ascii="Times New Roman" w:hAnsi="Times New Roman" w:cs="Times New Roman"/>
                <w:b/>
                <w:sz w:val="24"/>
                <w:szCs w:val="24"/>
              </w:rPr>
              <w:t>Примеры тестовых вопросов</w:t>
            </w:r>
            <w:r w:rsidR="00F03F08" w:rsidRPr="00F03F08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F03F08" w:rsidRDefault="00F03F08" w:rsidP="00F03F08">
            <w:pPr>
              <w:ind w:firstLine="708"/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F03F08">
              <w:rPr>
                <w:rFonts w:ascii="Times New Roman" w:hAnsi="Times New Roman"/>
                <w:sz w:val="20"/>
                <w:szCs w:val="20"/>
              </w:rPr>
              <w:t>Каждое  тестовое</w:t>
            </w:r>
            <w:proofErr w:type="gramEnd"/>
            <w:r w:rsidRPr="00F03F08">
              <w:rPr>
                <w:rFonts w:ascii="Times New Roman" w:hAnsi="Times New Roman"/>
                <w:sz w:val="20"/>
                <w:szCs w:val="20"/>
              </w:rPr>
              <w:t xml:space="preserve"> задание варианта имеет определенный порядковый номер, из которых – один верный и другие неверные ответы.</w:t>
            </w:r>
          </w:p>
          <w:p w:rsidR="00BC3220" w:rsidRDefault="00BC3220" w:rsidP="00F03F08">
            <w:pPr>
              <w:ind w:firstLine="708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tbl>
            <w:tblPr>
              <w:tblStyle w:val="a5"/>
              <w:tblW w:w="9886" w:type="dxa"/>
              <w:tblLook w:val="04A0" w:firstRow="1" w:lastRow="0" w:firstColumn="1" w:lastColumn="0" w:noHBand="0" w:noVBand="1"/>
            </w:tblPr>
            <w:tblGrid>
              <w:gridCol w:w="558"/>
              <w:gridCol w:w="6442"/>
              <w:gridCol w:w="1057"/>
              <w:gridCol w:w="1829"/>
            </w:tblGrid>
            <w:tr w:rsidR="00BC3220" w:rsidTr="00547748">
              <w:trPr>
                <w:trHeight w:val="138"/>
              </w:trPr>
              <w:tc>
                <w:tcPr>
                  <w:tcW w:w="558" w:type="dxa"/>
                  <w:vMerge w:val="restart"/>
                </w:tcPr>
                <w:p w:rsidR="00BC3220" w:rsidRDefault="00BC3220" w:rsidP="00BC3220">
                  <w:r>
                    <w:t>1</w:t>
                  </w:r>
                </w:p>
              </w:tc>
              <w:tc>
                <w:tcPr>
                  <w:tcW w:w="6442" w:type="dxa"/>
                  <w:vMerge w:val="restart"/>
                </w:tcPr>
                <w:p w:rsidR="00BC3220" w:rsidRDefault="00BC3220" w:rsidP="00BC3220">
                  <w:r>
                    <w:t>Определить истинную длину отрезка прямой частного положения</w:t>
                  </w:r>
                </w:p>
                <w:p w:rsidR="00BC3220" w:rsidRDefault="00BC3220" w:rsidP="00BC3220">
                  <w:r>
                    <w:rPr>
                      <w:noProof/>
                      <w:lang w:eastAsia="ru-RU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72576" behindDoc="0" locked="0" layoutInCell="1" allowOverlap="1">
                            <wp:simplePos x="0" y="0"/>
                            <wp:positionH relativeFrom="column">
                              <wp:posOffset>1122045</wp:posOffset>
                            </wp:positionH>
                            <wp:positionV relativeFrom="paragraph">
                              <wp:posOffset>8255</wp:posOffset>
                            </wp:positionV>
                            <wp:extent cx="2079625" cy="938530"/>
                            <wp:effectExtent l="0" t="0" r="15875" b="0"/>
                            <wp:wrapNone/>
                            <wp:docPr id="41" name="Группа 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2079625" cy="938530"/>
                                      <a:chOff x="3709" y="14074"/>
                                      <a:chExt cx="3275" cy="1478"/>
                                    </a:xfrm>
                                  </wpg:grpSpPr>
                                  <wps:wsp>
                                    <wps:cNvPr id="42" name="Line 8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3732" y="14995"/>
                                        <a:ext cx="3252" cy="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3" name="Line 8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201" y="14229"/>
                                        <a:ext cx="1656" cy="49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4" name="Line 8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177" y="15411"/>
                                        <a:ext cx="1716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5" name="Text Box 83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944" y="14395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46" name="Text Box 84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709" y="15111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47" name="Text Box 85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52" y="14074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48" name="Text Box 86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50" y="15190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49" name="Oval 87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174" y="14680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50" name="Line 88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201" y="14761"/>
                                        <a:ext cx="0" cy="63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1" name="Line 8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5881" y="14247"/>
                                        <a:ext cx="0" cy="114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52" name="Oval 90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46" y="14202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53" name="Oval 91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48" y="15364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54" name="Oval 92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168" y="15364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id="Группа 41" o:spid="_x0000_s1026" style="position:absolute;margin-left:88.35pt;margin-top:.65pt;width:163.75pt;height:73.9pt;z-index:251672576" coordorigin="3709,14074" coordsize="3275,1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">
                            <v:line id="Line 80" o:spid="_x0000_s1027" style="position:absolute;flip:y;visibility:visible;mso-wrap-style:square" from="3732,14995" to="6984,150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"/>
                            <v:line id="Line 81" o:spid="_x0000_s1028" style="position:absolute;flip:y;visibility:visible;mso-wrap-style:square" from="4201,14229" to="5857,14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" strokeweight="1.5pt"/>
                            <v:line id="Line 82" o:spid="_x0000_s1029" style="position:absolute;visibility:visible;mso-wrap-style:square" from="4177,15411" to="5893,154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" strokeweight="1.5pt"/>
                            <v:shapetype id="_x0000_t202" coordsize="21600,21600" o:spt="202" path="m,l,21600r21600,l21600,xe">
                              <v:stroke joinstyle="miter"/>
                              <v:path gradientshapeok="t" o:connecttype="rect"/>
                            </v:shapetype>
                            <v:shape id="Text Box 83" o:spid="_x0000_s1030" type="#_x0000_t202" style="position:absolute;left:3944;top:14395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84" o:spid="_x0000_s1031" type="#_x0000_t202" style="position:absolute;left:3709;top:15111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shape id="Text Box 85" o:spid="_x0000_s1032" type="#_x0000_t202" style="position:absolute;left:5852;top:14074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86" o:spid="_x0000_s1033" type="#_x0000_t202" style="position:absolute;left:5850;top:15190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oval id="Oval 87" o:spid="_x0000_s1034" style="position:absolute;left:4174;top:14680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" strokeweight="1.5pt"/>
                            <v:line id="Line 88" o:spid="_x0000_s1035" style="position:absolute;visibility:visible;mso-wrap-style:square" from="4201,14761" to="4201,15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"/>
                            <v:line id="Line 89" o:spid="_x0000_s1036" style="position:absolute;visibility:visible;mso-wrap-style:square" from="5881,14247" to="5881,153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"/>
                            <v:oval id="Oval 90" o:spid="_x0000_s1037" style="position:absolute;left:5846;top:14202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" strokeweight="1.5pt"/>
                            <v:oval id="Oval 91" o:spid="_x0000_s1038" style="position:absolute;left:5848;top:15364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" strokeweight="1.5pt"/>
                            <v:oval id="Oval 92" o:spid="_x0000_s1039" style="position:absolute;left:4168;top:15364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" strokeweight="1.5pt"/>
                          </v:group>
                        </w:pict>
                      </mc:Fallback>
                    </mc:AlternateContent>
                  </w:r>
                </w:p>
                <w:p w:rsidR="00BC3220" w:rsidRDefault="00BC3220" w:rsidP="00BC3220"/>
                <w:p w:rsidR="00BC3220" w:rsidRDefault="00BC3220" w:rsidP="00BC3220"/>
                <w:p w:rsidR="00BC3220" w:rsidRDefault="00BC3220" w:rsidP="00BC3220"/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Default="00BC3220" w:rsidP="00BC3220">
                  <w:r>
                    <w:t>2,5 мм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Default="00BC3220" w:rsidP="00BC3220">
                  <w:r>
                    <w:t>30 мм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Default="00BC3220" w:rsidP="00BC3220">
                  <w:r>
                    <w:t>58 мм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4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Default="00BC3220" w:rsidP="00BC3220">
                  <w:r>
                    <w:t>136 мм</w:t>
                  </w:r>
                </w:p>
              </w:tc>
            </w:tr>
            <w:tr w:rsidR="00BC3220" w:rsidRPr="00F43232" w:rsidTr="00547748">
              <w:trPr>
                <w:trHeight w:val="138"/>
              </w:trPr>
              <w:tc>
                <w:tcPr>
                  <w:tcW w:w="558" w:type="dxa"/>
                  <w:vMerge w:val="restart"/>
                </w:tcPr>
                <w:p w:rsidR="00BC3220" w:rsidRDefault="00BC3220" w:rsidP="00BC3220">
                  <w:r>
                    <w:t>2</w:t>
                  </w:r>
                </w:p>
              </w:tc>
              <w:tc>
                <w:tcPr>
                  <w:tcW w:w="6442" w:type="dxa"/>
                  <w:vMerge w:val="restart"/>
                </w:tcPr>
                <w:p w:rsidR="00BC3220" w:rsidRDefault="00BC3220" w:rsidP="00BC3220">
                  <w:pPr>
                    <w:rPr>
                      <w:vertAlign w:val="subscript"/>
                    </w:rPr>
                  </w:pPr>
                  <w:r>
                    <w:t>Определить угол наклона прямой АВ к плоскости П</w:t>
                  </w:r>
                  <w:r>
                    <w:rPr>
                      <w:vertAlign w:val="subscript"/>
                    </w:rPr>
                    <w:t>1</w:t>
                  </w:r>
                </w:p>
                <w:p w:rsidR="00BC3220" w:rsidRDefault="00BC3220" w:rsidP="00BC3220">
                  <w:pPr>
                    <w:rPr>
                      <w:vertAlign w:val="subscript"/>
                    </w:rPr>
                  </w:pPr>
                  <w:r>
                    <w:rPr>
                      <w:noProof/>
                      <w:lang w:eastAsia="ru-RU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71552" behindDoc="0" locked="0" layoutInCell="1" allowOverlap="1">
                            <wp:simplePos x="0" y="0"/>
                            <wp:positionH relativeFrom="column">
                              <wp:posOffset>1169670</wp:posOffset>
                            </wp:positionH>
                            <wp:positionV relativeFrom="paragraph">
                              <wp:posOffset>57150</wp:posOffset>
                            </wp:positionV>
                            <wp:extent cx="1930400" cy="855980"/>
                            <wp:effectExtent l="0" t="0" r="31750" b="1270"/>
                            <wp:wrapNone/>
                            <wp:docPr id="27" name="Группа 2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1930400" cy="855980"/>
                                      <a:chOff x="3778" y="3594"/>
                                      <a:chExt cx="3275" cy="1710"/>
                                    </a:xfrm>
                                  </wpg:grpSpPr>
                                  <wps:wsp>
                                    <wps:cNvPr id="28" name="Line 9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3801" y="4747"/>
                                        <a:ext cx="3252" cy="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9" name="Line 9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269" y="3737"/>
                                        <a:ext cx="1656" cy="74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0" name="Line 9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246" y="5163"/>
                                        <a:ext cx="1716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1" name="Text Box 97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13" y="4147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2" name="Text Box 98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778" y="4863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3" name="Text Box 99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78" y="3594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4" name="Text Box 100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919" y="4942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BC3220" w:rsidRPr="008C67EC" w:rsidRDefault="00BC3220" w:rsidP="00BC3220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5" name="Line 101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270" y="4513"/>
                                        <a:ext cx="0" cy="63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6" name="Line 10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5950" y="3762"/>
                                        <a:ext cx="0" cy="1389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7" name="Oval 103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222" y="4451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8" name="Oval 104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92" y="3711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39" name="Oval 105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902" y="5121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40" name="Oval 106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232" y="5129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id="Группа 27" o:spid="_x0000_s1040" style="position:absolute;margin-left:92.1pt;margin-top:4.5pt;width:152pt;height:67.4pt;z-index:251671552" coordorigin="3778,3594" coordsize="3275,1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">
                            <v:line id="Line 94" o:spid="_x0000_s1041" style="position:absolute;flip:y;visibility:visible;mso-wrap-style:square" from="3801,4747" to="7053,47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"/>
                            <v:line id="Line 95" o:spid="_x0000_s1042" style="position:absolute;flip:y;visibility:visible;mso-wrap-style:square" from="4269,3737" to="5925,4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" strokeweight="1.5pt"/>
                            <v:line id="Line 96" o:spid="_x0000_s1043" style="position:absolute;visibility:visible;mso-wrap-style:square" from="4246,5163" to="5962,5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" strokeweight="1.5pt"/>
                            <v:shape id="Text Box 97" o:spid="_x0000_s1044" type="#_x0000_t202" style="position:absolute;left:4013;top:4147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98" o:spid="_x0000_s1045" type="#_x0000_t202" style="position:absolute;left:3778;top:4863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shape id="Text Box 99" o:spid="_x0000_s1046" type="#_x0000_t202" style="position:absolute;left:5878;top:3594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100" o:spid="_x0000_s1047" type="#_x0000_t202" style="position:absolute;left:5919;top:4942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" filled="f" stroked="f">
                              <v:textbox inset=",0,0">
                                <w:txbxContent>
                                  <w:p w:rsidR="00BC3220" w:rsidRPr="008C67EC" w:rsidRDefault="00BC3220" w:rsidP="00BC3220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line id="Line 101" o:spid="_x0000_s1048" style="position:absolute;visibility:visible;mso-wrap-style:square" from="4270,4513" to="4270,51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/RwxgAAANs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4OP0cMYAAADbAAAA&#10;DwAAAAAAAAAAAAAAAAAHAgAAZHJzL2Rvd25yZXYueG1sUEsFBgAAAAADAAMAtwAAAPoCAAAAAA==&#10;"/>
                            <v:line id="Line 102" o:spid="_x0000_s1049" style="position:absolute;visibility:visible;mso-wrap-style:square" from="5950,3762" to="5950,51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"/>
                            <v:oval id="Oval 103" o:spid="_x0000_s1050" style="position:absolute;left:4222;top:4451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" strokeweight="1.5pt"/>
                            <v:oval id="Oval 104" o:spid="_x0000_s1051" style="position:absolute;left:5892;top:3711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" strokeweight="1.5pt"/>
                            <v:oval id="Oval 105" o:spid="_x0000_s1052" style="position:absolute;left:5902;top:5121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" strokeweight="1.5pt"/>
                            <v:oval id="Oval 106" o:spid="_x0000_s1053" style="position:absolute;left:4232;top:5129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" strokeweight="1.5pt"/>
                          </v:group>
                        </w:pict>
                      </mc:Fallback>
                    </mc:AlternateContent>
                  </w:r>
                </w:p>
                <w:p w:rsidR="00BC3220" w:rsidRDefault="00BC3220" w:rsidP="00BC3220">
                  <w:pPr>
                    <w:rPr>
                      <w:vertAlign w:val="subscript"/>
                    </w:rPr>
                  </w:pPr>
                </w:p>
                <w:p w:rsidR="00BC3220" w:rsidRDefault="00BC3220" w:rsidP="00BC3220">
                  <w:pPr>
                    <w:rPr>
                      <w:vertAlign w:val="subscript"/>
                    </w:rPr>
                  </w:pPr>
                </w:p>
                <w:p w:rsidR="00BC3220" w:rsidRDefault="00BC3220" w:rsidP="00BC3220">
                  <w:pPr>
                    <w:rPr>
                      <w:vertAlign w:val="subscript"/>
                    </w:rPr>
                  </w:pPr>
                </w:p>
                <w:p w:rsidR="00BC3220" w:rsidRDefault="00BC3220" w:rsidP="00BC3220">
                  <w:pPr>
                    <w:rPr>
                      <w:vertAlign w:val="subscript"/>
                    </w:rPr>
                  </w:pPr>
                </w:p>
                <w:p w:rsidR="00BC3220" w:rsidRPr="00F43232" w:rsidRDefault="00BC3220" w:rsidP="00BC3220">
                  <w:pPr>
                    <w:rPr>
                      <w:vertAlign w:val="subscript"/>
                    </w:rPr>
                  </w:pPr>
                </w:p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Pr="00F43232" w:rsidRDefault="00BC3220" w:rsidP="00BC3220">
                  <w:pPr>
                    <w:rPr>
                      <w:vertAlign w:val="superscript"/>
                    </w:rPr>
                  </w:pPr>
                  <w:r>
                    <w:t>30</w:t>
                  </w:r>
                  <w:r>
                    <w:rPr>
                      <w:vertAlign w:val="superscript"/>
                    </w:rPr>
                    <w:t>0</w:t>
                  </w:r>
                </w:p>
              </w:tc>
            </w:tr>
            <w:tr w:rsidR="00BC3220" w:rsidRPr="00F43232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Pr="00F43232" w:rsidRDefault="00BC3220" w:rsidP="00BC3220">
                  <w:pPr>
                    <w:rPr>
                      <w:vertAlign w:val="superscript"/>
                    </w:rPr>
                  </w:pPr>
                  <w:r>
                    <w:t>0</w:t>
                  </w:r>
                  <w:r>
                    <w:rPr>
                      <w:vertAlign w:val="superscript"/>
                    </w:rPr>
                    <w:t>0</w:t>
                  </w:r>
                </w:p>
              </w:tc>
            </w:tr>
            <w:tr w:rsidR="00BC3220" w:rsidRPr="00316D22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Pr="00316D22" w:rsidRDefault="00BC3220" w:rsidP="00BC3220">
                  <w:pPr>
                    <w:rPr>
                      <w:vertAlign w:val="superscript"/>
                    </w:rPr>
                  </w:pPr>
                  <w:r w:rsidRPr="00316D22">
                    <w:t>45</w:t>
                  </w:r>
                  <w:r>
                    <w:rPr>
                      <w:vertAlign w:val="superscript"/>
                    </w:rPr>
                    <w:t>0</w:t>
                  </w:r>
                </w:p>
              </w:tc>
            </w:tr>
            <w:tr w:rsidR="00BC3220" w:rsidRPr="00F43232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</w:p>
                <w:p w:rsidR="00BC3220" w:rsidRDefault="00BC3220" w:rsidP="00BC3220">
                  <w:pPr>
                    <w:jc w:val="center"/>
                  </w:pPr>
                  <w:r>
                    <w:t>4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/>
                <w:p w:rsidR="00BC3220" w:rsidRPr="00F43232" w:rsidRDefault="00BC3220" w:rsidP="00BC3220">
                  <w:pPr>
                    <w:rPr>
                      <w:vertAlign w:val="superscript"/>
                    </w:rPr>
                  </w:pPr>
                  <w:r>
                    <w:t>90</w:t>
                  </w:r>
                  <w:r>
                    <w:rPr>
                      <w:vertAlign w:val="superscript"/>
                    </w:rPr>
                    <w:t>0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 w:val="restart"/>
                </w:tcPr>
                <w:p w:rsidR="00BC3220" w:rsidRDefault="00BC3220" w:rsidP="00BC3220">
                  <w:r>
                    <w:t>3</w:t>
                  </w:r>
                </w:p>
              </w:tc>
              <w:tc>
                <w:tcPr>
                  <w:tcW w:w="6442" w:type="dxa"/>
                  <w:vMerge w:val="restart"/>
                </w:tcPr>
                <w:p w:rsidR="00BC3220" w:rsidRDefault="00BC3220" w:rsidP="00BC3220">
                  <w:r>
                    <w:t>Как называется точка пересечения прямой линии с плоскостями проекций?</w:t>
                  </w:r>
                </w:p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  <w:r>
                    <w:t>1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>
                  <w:r>
                    <w:t>опорной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  <w:r>
                    <w:t>2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>
                  <w:r>
                    <w:t>следом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  <w:r>
                    <w:t>3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>
                  <w:r>
                    <w:t>мгновенной</w:t>
                  </w:r>
                </w:p>
              </w:tc>
            </w:tr>
            <w:tr w:rsidR="00BC3220" w:rsidTr="00547748">
              <w:trPr>
                <w:trHeight w:val="138"/>
              </w:trPr>
              <w:tc>
                <w:tcPr>
                  <w:tcW w:w="558" w:type="dxa"/>
                  <w:vMerge/>
                </w:tcPr>
                <w:p w:rsidR="00BC3220" w:rsidRDefault="00BC3220" w:rsidP="00BC3220"/>
              </w:tc>
              <w:tc>
                <w:tcPr>
                  <w:tcW w:w="6442" w:type="dxa"/>
                  <w:vMerge/>
                </w:tcPr>
                <w:p w:rsidR="00BC3220" w:rsidRDefault="00BC3220" w:rsidP="00BC3220"/>
              </w:tc>
              <w:tc>
                <w:tcPr>
                  <w:tcW w:w="1057" w:type="dxa"/>
                </w:tcPr>
                <w:p w:rsidR="00BC3220" w:rsidRDefault="00BC3220" w:rsidP="00BC3220">
                  <w:pPr>
                    <w:jc w:val="center"/>
                  </w:pPr>
                  <w:r>
                    <w:t>4</w:t>
                  </w:r>
                </w:p>
              </w:tc>
              <w:tc>
                <w:tcPr>
                  <w:tcW w:w="1829" w:type="dxa"/>
                </w:tcPr>
                <w:p w:rsidR="00BC3220" w:rsidRDefault="00BC3220" w:rsidP="00BC3220">
                  <w:r>
                    <w:t>проколом</w:t>
                  </w:r>
                </w:p>
              </w:tc>
            </w:tr>
          </w:tbl>
          <w:p w:rsidR="00BC3220" w:rsidRDefault="00BC3220" w:rsidP="00F03F08">
            <w:pPr>
              <w:ind w:firstLine="708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BC3220" w:rsidRDefault="00BC3220" w:rsidP="00F03F08">
            <w:pPr>
              <w:ind w:firstLine="708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0D1E49" w:rsidRPr="000D1E49" w:rsidRDefault="00BC3220" w:rsidP="000D1E49">
            <w:pPr>
              <w:ind w:left="85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  <w:r w:rsidR="000D1E4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D1E49" w:rsidRPr="000D1E49">
              <w:rPr>
                <w:rFonts w:ascii="Times New Roman" w:hAnsi="Times New Roman"/>
                <w:sz w:val="24"/>
                <w:szCs w:val="24"/>
              </w:rPr>
              <w:t>Согласно ГОСТ 2.305-68 сколько основных видов может быть при выполнении чертежа детали?</w:t>
            </w:r>
          </w:p>
          <w:p w:rsidR="000D1E49" w:rsidRPr="00466F80" w:rsidRDefault="000D1E49" w:rsidP="000D1E4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а) четыре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б) три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в) два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г) шесть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</w:t>
            </w:r>
          </w:p>
          <w:p w:rsidR="000D1E49" w:rsidRPr="004C436E" w:rsidRDefault="00BC3220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5</w:t>
            </w:r>
            <w:r w:rsidR="000D1E49" w:rsidRPr="004C436E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 В</w:t>
            </w:r>
            <w:proofErr w:type="gramEnd"/>
            <w:r w:rsidR="000D1E49" w:rsidRPr="004C436E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каком диапазоне по ГОСТ 2.303-68</w:t>
            </w:r>
            <w:r w:rsidR="000D1E49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выбирается толщина сплошной основной линии?</w:t>
            </w:r>
          </w:p>
          <w:p w:rsidR="000D1E49" w:rsidRPr="00466F80" w:rsidRDefault="000D1E49" w:rsidP="000D1E4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а) 0,3 – 1,8 мм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б) 0,8 – 1.0 мм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в) 1, мм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г) произвольно выбирается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       </w:t>
            </w:r>
            <w:r w:rsidR="00BC3220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6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 Выберите один или несколько ответов:</w:t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4424048" wp14:editId="3CA8DDB4">
                  <wp:extent cx="1981463" cy="12636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4997" cy="1265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:rsidR="000D1E49" w:rsidRPr="00DA40BF" w:rsidRDefault="000D1E49" w:rsidP="000D1E49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A40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a. местный разрез</w:t>
            </w:r>
          </w:p>
          <w:p w:rsidR="000D1E49" w:rsidRPr="00DA40BF" w:rsidRDefault="000D1E49" w:rsidP="000D1E49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A40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b. простой разрез</w:t>
            </w:r>
          </w:p>
          <w:p w:rsidR="000D1E49" w:rsidRPr="00DA40BF" w:rsidRDefault="000D1E49" w:rsidP="000D1E49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A40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c. ступенчатый разрез</w:t>
            </w:r>
          </w:p>
          <w:p w:rsidR="000D1E49" w:rsidRPr="00DA40BF" w:rsidRDefault="000D1E49" w:rsidP="000D1E49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A40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d. ломаный разрез</w:t>
            </w:r>
          </w:p>
          <w:p w:rsidR="000D1E49" w:rsidRDefault="000D1E49" w:rsidP="000D1E49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A40B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e. сложный разрез</w:t>
            </w:r>
          </w:p>
          <w:p w:rsidR="00F03F08" w:rsidRDefault="00F03F08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F03F08" w:rsidRPr="00F03F08" w:rsidRDefault="00F03F08" w:rsidP="005D0140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03F08" w:rsidRPr="00F03F08" w:rsidTr="001D156D">
        <w:trPr>
          <w:trHeight w:val="4526"/>
        </w:trPr>
        <w:tc>
          <w:tcPr>
            <w:tcW w:w="9571" w:type="dxa"/>
            <w:gridSpan w:val="2"/>
          </w:tcPr>
          <w:p w:rsidR="005D0140" w:rsidRDefault="005D0140" w:rsidP="005D0140">
            <w:pPr>
              <w:rPr>
                <w:rFonts w:ascii="Times New Roman" w:hAnsi="Times New Roman" w:cs="Times New Roman"/>
                <w:b/>
              </w:rPr>
            </w:pPr>
            <w:r w:rsidRPr="00031861">
              <w:rPr>
                <w:rFonts w:ascii="Times New Roman" w:hAnsi="Times New Roman" w:cs="Times New Roman"/>
                <w:b/>
              </w:rPr>
              <w:lastRenderedPageBreak/>
              <w:t>Вопросы для подготовки к зачету</w:t>
            </w:r>
            <w:r>
              <w:rPr>
                <w:rFonts w:ascii="Times New Roman" w:hAnsi="Times New Roman" w:cs="Times New Roman"/>
                <w:b/>
              </w:rPr>
              <w:t>:</w:t>
            </w:r>
          </w:p>
          <w:p w:rsidR="005D0140" w:rsidRPr="004A1A29" w:rsidRDefault="005D0140" w:rsidP="005D014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  Задание плоскости на комплексном чертеже.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2.  Линии наибольшего наклона плоскости.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3.  Проекции прямой, ее положение относительно плоскостей проекций.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4. Частные случаи расположения плоскости по отношению к плоскостям проекций.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5. Способ прямоугольного треугольника для определения натуральной величины отрезка прямой и углов его наклона плоскостям проекций.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</w:r>
          </w:p>
          <w:p w:rsidR="005D0140" w:rsidRPr="004A1A29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6.  Четыре основные задачи, решаемые способом перемены плоскостей проекций.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7.   Алгоритм решения задачи на определение точек пересечения прямой с поверхностью.</w:t>
            </w:r>
          </w:p>
          <w:p w:rsidR="005D0140" w:rsidRPr="004A1A29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8.  Задачи, решаемые способом плоскопараллельного перемещения.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9.  Условия перпендикулярности прямой и плоскости.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10. Окружность в прямоугольной изометрии.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11. Теорема о проецировании прямого угла.</w:t>
            </w:r>
          </w:p>
          <w:p w:rsidR="00AA5F44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12. Алгоритм решения задачи на определение взаимного  пересечения двух поверхностей.</w:t>
            </w:r>
          </w:p>
          <w:p w:rsidR="00AA5F44" w:rsidRDefault="00AA5F44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5D0140" w:rsidRPr="004A1A29" w:rsidRDefault="00AA5F44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31861">
              <w:rPr>
                <w:rFonts w:ascii="Times New Roman" w:hAnsi="Times New Roman" w:cs="Times New Roman"/>
                <w:b/>
              </w:rPr>
              <w:t xml:space="preserve">Вопросы для подготовки к </w:t>
            </w:r>
            <w:r w:rsidR="00BC3220">
              <w:rPr>
                <w:rFonts w:ascii="Times New Roman" w:hAnsi="Times New Roman" w:cs="Times New Roman"/>
                <w:b/>
              </w:rPr>
              <w:t>экзамену</w:t>
            </w:r>
            <w:r>
              <w:rPr>
                <w:rFonts w:ascii="Times New Roman" w:hAnsi="Times New Roman" w:cs="Times New Roman"/>
                <w:b/>
              </w:rPr>
              <w:t>:</w:t>
            </w:r>
            <w:r w:rsidR="005D0140"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13. Каковы размеры основных форматов, установленных для выполнения машиностроительных чертежей? Как эти форматы обозначаются?</w:t>
            </w:r>
            <w:r w:rsidR="005D0140"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14. Как могут быть образованы дополнительные форматы чертежей? Как они обозначаются?</w:t>
            </w:r>
            <w:r w:rsidR="005D0140"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15. Какие масштабы установлены для выполнения машиностроительных чертежей? Как следует обозначать масштабы?</w:t>
            </w:r>
            <w:r w:rsidR="005D0140"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="005D0140"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16. Как проставляются размеры на наклонных размерных линиях?</w:t>
            </w:r>
          </w:p>
          <w:p w:rsidR="005D0140" w:rsidRPr="004A1A29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17. Какие существуют правила нанесения на чертежах размеров фасок?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18. Что называется видом?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19. Назовите виды, получаемые на основных плоскостях проекций?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20.  Какие требования предъявляются к главному изображению?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21 Что называется местным видом? Какой надписью отмечается он на чертеже?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22.  Что такое разрез?</w:t>
            </w:r>
          </w:p>
          <w:p w:rsidR="005D0140" w:rsidRPr="004A1A29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23.   Как подразделяются разрезы в зависимости от числа секущих плоскостей?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24.  Какой разрез называется поперечным?</w:t>
            </w:r>
            <w:r w:rsidRPr="004A1A2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Продольным</w:t>
            </w:r>
            <w:r w:rsidRPr="004A1A2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,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фронтальным?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25.  Какой разрез называется ступенчатым?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26.  Какой разрез называется ломаным?</w:t>
            </w:r>
          </w:p>
          <w:p w:rsidR="005D0140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27.  Какой разрез называется местным?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28.  Какое изображение называется сечением?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 xml:space="preserve">29.  Как оформляются на чертеже вынесенные сечения? 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30.  Каким образом допускается соединять часть вида и часть разреза?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31.  Что представляет собой выносной элемент? Как он оформляется на чертеже?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32.  Какими параметрами определяется любая резьба?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33.  Как изображается цилиндрическая резьба на стержне и в отверстии?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ab/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34.  Как следует изображать на чертеже резьбу с нестандартным профилем?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35.  Как изображаются стандартизированные ходовые резьбы?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36.  Как обозначается стандартная метрическая резьба?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37.  Как указывается на чертеже направление резьбы?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38.  Как заштриховать резьбовое соединение в разрезе?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39.  Что называется эскизом?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40.  Что называется рабочим чертежом и как он оформляется?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41. Что такое спецификация чертежа, как она заполняется?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 xml:space="preserve">42.  Что такое основная надпись? Как она располагается на чертежах различных форматов?                                                                                 </w:t>
            </w:r>
          </w:p>
          <w:p w:rsidR="005D0140" w:rsidRPr="004A1A29" w:rsidRDefault="005D0140" w:rsidP="005D0140">
            <w:pPr>
              <w:widowControl w:val="0"/>
              <w:autoSpaceDE w:val="0"/>
              <w:autoSpaceDN w:val="0"/>
              <w:adjustRightInd w:val="0"/>
              <w:ind w:left="15" w:righ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43.  Как определяется направление штриховки в аксонометрических </w:t>
            </w:r>
            <w:proofErr w:type="gramStart"/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проекциях?.</w:t>
            </w:r>
            <w:proofErr w:type="gramEnd"/>
          </w:p>
          <w:p w:rsidR="005D0140" w:rsidRPr="00200CF9" w:rsidRDefault="005D0140" w:rsidP="005D014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44.  Структура рабочего окна программы КОМПАС-ГРАФИК?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45.  Инструментальная панель (назначение и состав) в программе КОМПАС-ГРАФИК?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46.  Методы построения трехмерного моделирования в программе КОМПАС-ГРАФИК?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  <w:t>47.  Перечислить привязки, их назначение и роль при создании чертежа в программе КОМПАС-ГРАФИК?</w:t>
            </w:r>
            <w:r w:rsidRPr="004A1A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/>
            </w:r>
            <w:r w:rsidRPr="00200CF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48.  Строка текущего состояния (назначение и использование).</w:t>
            </w:r>
          </w:p>
          <w:p w:rsidR="005D0140" w:rsidRPr="00200CF9" w:rsidRDefault="005D0140" w:rsidP="005D0140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00CF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49.  Панель </w:t>
            </w:r>
            <w:proofErr w:type="gramStart"/>
            <w:r w:rsidRPr="00200CF9">
              <w:rPr>
                <w:rFonts w:ascii="Times New Roman" w:hAnsi="Times New Roman"/>
                <w:color w:val="000000"/>
                <w:sz w:val="24"/>
                <w:szCs w:val="24"/>
              </w:rPr>
              <w:t>свойств ,</w:t>
            </w:r>
            <w:proofErr w:type="gramEnd"/>
            <w:r w:rsidRPr="00200CF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назначение?</w:t>
            </w:r>
          </w:p>
          <w:p w:rsidR="005D0140" w:rsidRPr="00200CF9" w:rsidRDefault="005D0140" w:rsidP="005D0140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50. </w:t>
            </w:r>
            <w:r w:rsidRPr="00200CF9">
              <w:rPr>
                <w:rFonts w:ascii="Times New Roman" w:hAnsi="Times New Roman"/>
                <w:color w:val="000000"/>
                <w:sz w:val="24"/>
                <w:szCs w:val="24"/>
              </w:rPr>
              <w:t>Строка сообщений, назначение?</w:t>
            </w:r>
          </w:p>
          <w:p w:rsidR="005D0140" w:rsidRPr="00200CF9" w:rsidRDefault="005D0140" w:rsidP="005D0140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51.</w:t>
            </w:r>
            <w:r w:rsidRPr="00200CF9">
              <w:rPr>
                <w:rFonts w:ascii="Times New Roman" w:hAnsi="Times New Roman"/>
                <w:color w:val="000000"/>
                <w:sz w:val="24"/>
                <w:szCs w:val="24"/>
              </w:rPr>
              <w:t>.Панель управления, назначение?</w:t>
            </w:r>
          </w:p>
          <w:p w:rsidR="005D0140" w:rsidRPr="00200CF9" w:rsidRDefault="005D0140" w:rsidP="005D0140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52.</w:t>
            </w:r>
            <w:r w:rsidRPr="00200CF9">
              <w:rPr>
                <w:rFonts w:ascii="Times New Roman" w:hAnsi="Times New Roman"/>
                <w:color w:val="000000"/>
                <w:sz w:val="24"/>
                <w:szCs w:val="24"/>
              </w:rPr>
              <w:t>Строка текущего состояния, назначение?</w:t>
            </w:r>
          </w:p>
          <w:p w:rsidR="005D0140" w:rsidRPr="00200CF9" w:rsidRDefault="005D0140" w:rsidP="005D014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53. 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>Дерево построения, назначение?</w:t>
            </w:r>
          </w:p>
          <w:p w:rsidR="005D0140" w:rsidRPr="00200CF9" w:rsidRDefault="005D0140" w:rsidP="005D014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54. 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 xml:space="preserve">Порядок построения 3 </w:t>
            </w:r>
            <w:r w:rsidRPr="00200CF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 xml:space="preserve"> модели?</w:t>
            </w:r>
          </w:p>
          <w:p w:rsidR="005D0140" w:rsidRPr="00200CF9" w:rsidRDefault="005D0140" w:rsidP="005D01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55. 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>Менеджер библиотек, назначение?</w:t>
            </w:r>
          </w:p>
          <w:p w:rsidR="005D0140" w:rsidRPr="00200CF9" w:rsidRDefault="005D0140" w:rsidP="005D01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56. 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>Конструкторская библиотека, назначение и использование?</w:t>
            </w:r>
          </w:p>
          <w:p w:rsidR="005D0140" w:rsidRPr="00200CF9" w:rsidRDefault="005D0140" w:rsidP="005D01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57. 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>Заполнение основной надписи?</w:t>
            </w:r>
          </w:p>
          <w:p w:rsidR="005D0140" w:rsidRPr="00200CF9" w:rsidRDefault="005D0140" w:rsidP="005D01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58. </w:t>
            </w:r>
            <w:r w:rsidRPr="00200CF9">
              <w:rPr>
                <w:rFonts w:ascii="Times New Roman" w:hAnsi="Times New Roman" w:cs="Times New Roman"/>
                <w:sz w:val="24"/>
                <w:szCs w:val="24"/>
              </w:rPr>
              <w:t>Вывод готового чертежа на печать?</w:t>
            </w:r>
          </w:p>
          <w:p w:rsidR="00F03F08" w:rsidRPr="00F03F08" w:rsidRDefault="00F03F08" w:rsidP="005D0140">
            <w:pPr>
              <w:pStyle w:val="a6"/>
              <w:spacing w:line="276" w:lineRule="auto"/>
              <w:ind w:left="357"/>
            </w:pPr>
          </w:p>
        </w:tc>
      </w:tr>
    </w:tbl>
    <w:p w:rsidR="00881B39" w:rsidRDefault="00881B39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3220" w:rsidRDefault="00BC3220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3220" w:rsidRDefault="00BC3220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3220" w:rsidRDefault="00BC3220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3220" w:rsidRDefault="00BC3220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C3220" w:rsidRDefault="00BC3220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8181F" w:rsidRDefault="00F03F08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 xml:space="preserve">2.2 Типовые задания для оценки </w:t>
      </w:r>
      <w:proofErr w:type="spellStart"/>
      <w:r w:rsidRPr="00F03F08">
        <w:rPr>
          <w:rFonts w:ascii="Times New Roman" w:hAnsi="Times New Roman" w:cs="Times New Roman"/>
          <w:b/>
          <w:sz w:val="24"/>
          <w:szCs w:val="24"/>
        </w:rPr>
        <w:t>навыкового</w:t>
      </w:r>
      <w:proofErr w:type="spellEnd"/>
      <w:r w:rsidRPr="00F03F08">
        <w:rPr>
          <w:rFonts w:ascii="Times New Roman" w:hAnsi="Times New Roman" w:cs="Times New Roman"/>
          <w:b/>
          <w:sz w:val="24"/>
          <w:szCs w:val="24"/>
        </w:rPr>
        <w:t xml:space="preserve"> образовательного результата </w:t>
      </w:r>
    </w:p>
    <w:p w:rsidR="0038181F" w:rsidRDefault="0038181F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03F08" w:rsidRDefault="00F03F08" w:rsidP="00F03F08">
      <w:pPr>
        <w:jc w:val="center"/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  <w:r>
        <w:t xml:space="preserve"> </w:t>
      </w:r>
    </w:p>
    <w:tbl>
      <w:tblPr>
        <w:tblStyle w:val="a5"/>
        <w:tblW w:w="0" w:type="auto"/>
        <w:tblInd w:w="-318" w:type="dxa"/>
        <w:tblLook w:val="04A0" w:firstRow="1" w:lastRow="0" w:firstColumn="1" w:lastColumn="0" w:noHBand="0" w:noVBand="1"/>
      </w:tblPr>
      <w:tblGrid>
        <w:gridCol w:w="4970"/>
        <w:gridCol w:w="4693"/>
      </w:tblGrid>
      <w:tr w:rsidR="00F03F08" w:rsidTr="00C910D4">
        <w:tc>
          <w:tcPr>
            <w:tcW w:w="5090" w:type="dxa"/>
          </w:tcPr>
          <w:p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799" w:type="dxa"/>
          </w:tcPr>
          <w:p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F03F08" w:rsidTr="00C910D4">
        <w:tc>
          <w:tcPr>
            <w:tcW w:w="5090" w:type="dxa"/>
          </w:tcPr>
          <w:p w:rsidR="00F03F08" w:rsidRPr="0038181F" w:rsidRDefault="00E60F8A" w:rsidP="001A2609">
            <w:pPr>
              <w:pStyle w:val="a3"/>
              <w:jc w:val="both"/>
            </w:pPr>
            <w:r w:rsidRPr="00AA5F44">
              <w:rPr>
                <w:sz w:val="20"/>
                <w:szCs w:val="20"/>
              </w:rPr>
              <w:t>ОПК-4.1 Выполняет технические чертежи, построение двухмерных и трехмерных графических моделей инженерных объектов и сооружений</w:t>
            </w:r>
            <w:r w:rsidRPr="00E60F8A">
              <w:rPr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4799" w:type="dxa"/>
          </w:tcPr>
          <w:p w:rsidR="00F03F08" w:rsidRPr="0038181F" w:rsidRDefault="0038181F" w:rsidP="00F03F0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18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Обучающийся умеет: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r w:rsidRPr="003818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рименять основные требования ЕСКД при выполнении проектно-конструкторской документации, в том числе с использованием компьютерных технологий</w:t>
            </w:r>
          </w:p>
        </w:tc>
      </w:tr>
      <w:tr w:rsidR="00E67985" w:rsidTr="00BC3220">
        <w:trPr>
          <w:trHeight w:val="70"/>
        </w:trPr>
        <w:tc>
          <w:tcPr>
            <w:tcW w:w="9889" w:type="dxa"/>
            <w:gridSpan w:val="2"/>
          </w:tcPr>
          <w:p w:rsidR="001D156D" w:rsidRDefault="001D156D" w:rsidP="00B87A87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BC3220" w:rsidRPr="00742951" w:rsidRDefault="00BC3220" w:rsidP="00BC3220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Примеры заданий выполняемых на зачете</w:t>
            </w:r>
          </w:p>
          <w:p w:rsidR="00BC3220" w:rsidRDefault="00BC3220" w:rsidP="00BC3220">
            <w:pPr>
              <w:jc w:val="both"/>
            </w:pPr>
            <w:r>
              <w:object w:dxaOrig="4875" w:dyaOrig="35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3.75pt;height:175.5pt" o:ole="">
                  <v:imagedata r:id="rId6" o:title=""/>
                </v:shape>
                <o:OLEObject Type="Embed" ProgID="PBrush" ShapeID="_x0000_i1025" DrawAspect="Content" ObjectID="_1841398264" r:id="rId7"/>
              </w:object>
            </w:r>
          </w:p>
          <w:p w:rsidR="00BC3220" w:rsidRDefault="00BC3220" w:rsidP="00BC3220">
            <w:pPr>
              <w:jc w:val="both"/>
            </w:pPr>
            <w:r>
              <w:object w:dxaOrig="4845" w:dyaOrig="4410">
                <v:shape id="_x0000_i1026" type="#_x0000_t75" style="width:242.25pt;height:220.5pt" o:ole="">
                  <v:imagedata r:id="rId8" o:title=""/>
                </v:shape>
                <o:OLEObject Type="Embed" ProgID="PBrush" ShapeID="_x0000_i1026" DrawAspect="Content" ObjectID="_1841398265" r:id="rId9"/>
              </w:object>
            </w:r>
          </w:p>
          <w:p w:rsidR="00BC3220" w:rsidRDefault="00BC3220" w:rsidP="00BC3220">
            <w:pPr>
              <w:jc w:val="both"/>
            </w:pPr>
          </w:p>
          <w:p w:rsidR="00BC3220" w:rsidRDefault="00BC3220" w:rsidP="00BC3220">
            <w:pPr>
              <w:jc w:val="both"/>
            </w:pPr>
          </w:p>
          <w:p w:rsidR="00BC3220" w:rsidRDefault="00BC3220" w:rsidP="00BC3220">
            <w:pPr>
              <w:jc w:val="both"/>
            </w:pPr>
            <w:r>
              <w:object w:dxaOrig="4560" w:dyaOrig="3810">
                <v:shape id="_x0000_i1027" type="#_x0000_t75" style="width:228pt;height:191.25pt" o:ole="">
                  <v:imagedata r:id="rId10" o:title=""/>
                </v:shape>
                <o:OLEObject Type="Embed" ProgID="PBrush" ShapeID="_x0000_i1027" DrawAspect="Content" ObjectID="_1841398266" r:id="rId11"/>
              </w:object>
            </w:r>
          </w:p>
          <w:p w:rsidR="00BC3220" w:rsidRDefault="00BC3220" w:rsidP="00BC3220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object w:dxaOrig="4470" w:dyaOrig="4500">
                <v:shape id="_x0000_i1028" type="#_x0000_t75" style="width:223.5pt;height:225pt" o:ole="">
                  <v:imagedata r:id="rId12" o:title=""/>
                </v:shape>
                <o:OLEObject Type="Embed" ProgID="PBrush" ShapeID="_x0000_i1028" DrawAspect="Content" ObjectID="_1841398267" r:id="rId13"/>
              </w:object>
            </w:r>
          </w:p>
          <w:p w:rsidR="00BC3220" w:rsidRDefault="00BC3220" w:rsidP="00BC3220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:rsidR="00BC3220" w:rsidRDefault="00BC3220" w:rsidP="00B87A87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BC3220" w:rsidRDefault="00BC3220" w:rsidP="00B87A87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BC3220" w:rsidRDefault="00BC3220" w:rsidP="00B87A87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BC3220" w:rsidRDefault="00BC3220" w:rsidP="00B87A87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0D1E49" w:rsidRDefault="000D1E49" w:rsidP="000D1E49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0D1E49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Задания выполняемые на </w:t>
            </w:r>
            <w:r w:rsidR="00BC3220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:rsidR="000D1E49" w:rsidRPr="000D1E49" w:rsidRDefault="000D1E49" w:rsidP="000D1E49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</w:p>
          <w:p w:rsidR="000D1E49" w:rsidRDefault="000D1E49" w:rsidP="000D1E49">
            <w:pPr>
              <w:jc w:val="both"/>
            </w:pPr>
            <w:r>
              <w:t xml:space="preserve">1.1 </w:t>
            </w:r>
            <w:r>
              <w:object w:dxaOrig="2490" w:dyaOrig="3765">
                <v:shape id="_x0000_i1029" type="#_x0000_t75" style="width:124.5pt;height:188.25pt" o:ole="">
                  <v:imagedata r:id="rId14" o:title=""/>
                </v:shape>
                <o:OLEObject Type="Embed" ProgID="PBrush" ShapeID="_x0000_i1029" DrawAspect="Content" ObjectID="_1841398268" r:id="rId15"/>
              </w:object>
            </w:r>
          </w:p>
          <w:p w:rsidR="000D1E49" w:rsidRDefault="000D1E49" w:rsidP="000D1E49">
            <w:pPr>
              <w:jc w:val="both"/>
            </w:pPr>
            <w:r>
              <w:lastRenderedPageBreak/>
              <w:t xml:space="preserve">1.2 </w:t>
            </w:r>
            <w:r>
              <w:object w:dxaOrig="2670" w:dyaOrig="3765">
                <v:shape id="_x0000_i1030" type="#_x0000_t75" style="width:133.5pt;height:188.25pt" o:ole="">
                  <v:imagedata r:id="rId16" o:title=""/>
                </v:shape>
                <o:OLEObject Type="Embed" ProgID="PBrush" ShapeID="_x0000_i1030" DrawAspect="Content" ObjectID="_1841398269" r:id="rId17"/>
              </w:object>
            </w:r>
          </w:p>
          <w:p w:rsidR="000D1E49" w:rsidRDefault="000D1E49" w:rsidP="000D1E49">
            <w:pPr>
              <w:jc w:val="both"/>
            </w:pPr>
            <w:r>
              <w:t xml:space="preserve">1.3 </w:t>
            </w:r>
            <w:r>
              <w:object w:dxaOrig="2490" w:dyaOrig="3135">
                <v:shape id="_x0000_i1031" type="#_x0000_t75" style="width:124.5pt;height:156.75pt" o:ole="">
                  <v:imagedata r:id="rId18" o:title=""/>
                </v:shape>
                <o:OLEObject Type="Embed" ProgID="PBrush" ShapeID="_x0000_i1031" DrawAspect="Content" ObjectID="_1841398270" r:id="rId19"/>
              </w:object>
            </w:r>
          </w:p>
          <w:p w:rsidR="000D1E49" w:rsidRPr="00742951" w:rsidRDefault="000D1E49" w:rsidP="000D1E49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t xml:space="preserve">1.4. </w:t>
            </w:r>
            <w:r>
              <w:object w:dxaOrig="2985" w:dyaOrig="3735">
                <v:shape id="_x0000_i1032" type="#_x0000_t75" style="width:149.25pt;height:186.75pt" o:ole="">
                  <v:imagedata r:id="rId20" o:title=""/>
                </v:shape>
                <o:OLEObject Type="Embed" ProgID="PBrush" ShapeID="_x0000_i1032" DrawAspect="Content" ObjectID="_1841398271" r:id="rId21"/>
              </w:object>
            </w:r>
          </w:p>
          <w:p w:rsidR="000D1E49" w:rsidRDefault="000D1E49" w:rsidP="000D1E49">
            <w:pPr>
              <w:jc w:val="both"/>
            </w:pPr>
            <w:r>
              <w:rPr>
                <w:rFonts w:ascii="Times New Roman" w:hAnsi="Times New Roman"/>
                <w:i/>
                <w:noProof/>
                <w:lang w:eastAsia="ru-RU"/>
              </w:rPr>
              <w:drawing>
                <wp:anchor distT="0" distB="0" distL="114300" distR="114300" simplePos="0" relativeHeight="251668480" behindDoc="0" locked="0" layoutInCell="1" allowOverlap="1" wp14:anchorId="1CA37524" wp14:editId="45D19F9F">
                  <wp:simplePos x="0" y="0"/>
                  <wp:positionH relativeFrom="column">
                    <wp:posOffset>3048000</wp:posOffset>
                  </wp:positionH>
                  <wp:positionV relativeFrom="paragraph">
                    <wp:posOffset>68580</wp:posOffset>
                  </wp:positionV>
                  <wp:extent cx="2954020" cy="2091055"/>
                  <wp:effectExtent l="0" t="0" r="0" b="0"/>
                  <wp:wrapSquare wrapText="bothSides"/>
                  <wp:docPr id="1" name="Рисунок 2183" descr="F:\Кафедра\Инженерная графика\Схема Корытин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Кафедра\Инженерная графика\Схема Корытин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020" cy="2091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1.5 </w:t>
            </w:r>
            <w:r w:rsidRPr="005A0489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Выполнение схемы с перечнем элементов</w:t>
            </w:r>
          </w:p>
          <w:p w:rsidR="000D1E49" w:rsidRPr="005A0489" w:rsidRDefault="000D1E49" w:rsidP="000D1E49">
            <w:pPr>
              <w:pStyle w:val="a6"/>
              <w:widowControl w:val="0"/>
              <w:autoSpaceDE w:val="0"/>
              <w:autoSpaceDN w:val="0"/>
              <w:adjustRightInd w:val="0"/>
              <w:ind w:left="375" w:right="15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5A048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Вариант 1 Релаксатор</w:t>
            </w:r>
          </w:p>
          <w:p w:rsidR="000D1E49" w:rsidRDefault="000D1E49" w:rsidP="000D1E49">
            <w:pPr>
              <w:pStyle w:val="4"/>
              <w:outlineLvl w:val="3"/>
              <w:rPr>
                <w:rFonts w:ascii="Times New Roman" w:hAnsi="Times New Roman"/>
                <w:i w:val="0"/>
                <w:color w:val="auto"/>
              </w:rPr>
            </w:pP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lang w:eastAsia="ru-RU"/>
              </w:rPr>
              <w:t>1.</w:t>
            </w:r>
            <w:r w:rsidRPr="0092080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Резистор МЛТ-0,5 180 Ом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  <w:r w:rsidRPr="0092080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Резистор МЛТ-0,5 22</w:t>
            </w:r>
            <w:r w:rsidRPr="0092080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 Ом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</w:t>
            </w:r>
            <w:r w:rsidRPr="0092080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Резистор МЛТ-0,5 180 Ом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 Транзистор КТ315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5.Резистор СПО-3-щ,5 !0 кОм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6. Диод Д223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7. Транзистор КГ315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8. Конденсатор К-50-6</w:t>
            </w:r>
          </w:p>
          <w:p w:rsidR="000D1E49" w:rsidRDefault="000D1E49" w:rsidP="000D1E4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9.Транзистор КТ 315</w:t>
            </w:r>
          </w:p>
          <w:p w:rsidR="000D1E49" w:rsidRPr="0092080F" w:rsidRDefault="000D1E49" w:rsidP="000D1E49">
            <w:pPr>
              <w:rPr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10. Резистор МЛТ-0,5 620 Ом</w:t>
            </w:r>
          </w:p>
          <w:p w:rsidR="000D1E49" w:rsidRPr="00001AB0" w:rsidRDefault="000D1E49" w:rsidP="000D1E49">
            <w:pPr>
              <w:pStyle w:val="4"/>
              <w:jc w:val="center"/>
              <w:outlineLvl w:val="3"/>
              <w:rPr>
                <w:rFonts w:ascii="Times New Roman" w:hAnsi="Times New Roman"/>
                <w:i w:val="0"/>
                <w:color w:val="auto"/>
              </w:rPr>
            </w:pPr>
            <w:r w:rsidRPr="00001AB0">
              <w:rPr>
                <w:rFonts w:ascii="Times New Roman" w:hAnsi="Times New Roman"/>
                <w:i w:val="0"/>
                <w:color w:val="auto"/>
              </w:rPr>
              <w:t>Вариант 2</w:t>
            </w:r>
            <w:r>
              <w:rPr>
                <w:rFonts w:ascii="Times New Roman" w:hAnsi="Times New Roman"/>
                <w:i w:val="0"/>
                <w:color w:val="auto"/>
              </w:rPr>
              <w:t xml:space="preserve">  </w:t>
            </w:r>
            <w:r w:rsidRPr="00001AB0">
              <w:rPr>
                <w:rFonts w:ascii="Times New Roman" w:hAnsi="Times New Roman"/>
                <w:i w:val="0"/>
                <w:color w:val="auto"/>
              </w:rPr>
              <w:t>Мультивибратор</w:t>
            </w:r>
          </w:p>
          <w:p w:rsidR="000D1E49" w:rsidRDefault="000D1E49" w:rsidP="000D1E49">
            <w:pPr>
              <w:pStyle w:val="4"/>
              <w:jc w:val="both"/>
              <w:outlineLvl w:val="3"/>
              <w:rPr>
                <w:rFonts w:ascii="Times New Roman" w:hAnsi="Times New Roman"/>
                <w:i w:val="0"/>
                <w:color w:val="auto"/>
              </w:rPr>
            </w:pPr>
            <w:r>
              <w:rPr>
                <w:rFonts w:ascii="Times New Roman" w:hAnsi="Times New Roman"/>
                <w:i w:val="0"/>
                <w:noProof/>
                <w:color w:val="auto"/>
                <w:lang w:eastAsia="ru-RU"/>
              </w:rPr>
              <w:drawing>
                <wp:anchor distT="0" distB="0" distL="114300" distR="114300" simplePos="0" relativeHeight="251669504" behindDoc="1" locked="0" layoutInCell="1" allowOverlap="1" wp14:anchorId="15E583C9" wp14:editId="20FD7483">
                  <wp:simplePos x="0" y="0"/>
                  <wp:positionH relativeFrom="column">
                    <wp:posOffset>3158490</wp:posOffset>
                  </wp:positionH>
                  <wp:positionV relativeFrom="paragraph">
                    <wp:posOffset>311785</wp:posOffset>
                  </wp:positionV>
                  <wp:extent cx="2809875" cy="1990725"/>
                  <wp:effectExtent l="19050" t="0" r="9525" b="0"/>
                  <wp:wrapTight wrapText="bothSides">
                    <wp:wrapPolygon edited="0">
                      <wp:start x="-146" y="0"/>
                      <wp:lineTo x="-146" y="21497"/>
                      <wp:lineTo x="21673" y="21497"/>
                      <wp:lineTo x="21673" y="0"/>
                      <wp:lineTo x="-146" y="0"/>
                    </wp:wrapPolygon>
                  </wp:wrapTight>
                  <wp:docPr id="3" name="Рисунок 2185" descr="C:\Users\МАМА\Desktop\Крашенинников схема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МАМА\Desktop\Крашенинников схема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D1E49" w:rsidRPr="00FF214F" w:rsidRDefault="000D1E49" w:rsidP="000D1E49">
            <w:pPr>
              <w:pStyle w:val="a6"/>
              <w:ind w:left="0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r w:rsidRPr="005A0489">
              <w:rPr>
                <w:rFonts w:ascii="Times New Roman" w:hAnsi="Times New Roman"/>
                <w:b/>
                <w:bCs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66B8BCC" wp14:editId="56DEF284">
                  <wp:extent cx="2874257" cy="2039007"/>
                  <wp:effectExtent l="0" t="0" r="2540" b="0"/>
                  <wp:docPr id="4" name="Рисунок 2184" descr="C:\Users\МАМА\Desktop\Крашенинников схема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МАМА\Desktop\Крашенинников схема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5922" cy="2040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E49" w:rsidRPr="005A0489" w:rsidRDefault="000D1E49" w:rsidP="000D1E49">
            <w:pPr>
              <w:pStyle w:val="a6"/>
              <w:widowControl w:val="0"/>
              <w:autoSpaceDE w:val="0"/>
              <w:autoSpaceDN w:val="0"/>
              <w:adjustRightInd w:val="0"/>
              <w:ind w:left="375" w:right="15" w:firstLine="33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A048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Данное задание выполняется на двух форматах А3. </w:t>
            </w:r>
          </w:p>
          <w:p w:rsidR="000D1E49" w:rsidRPr="005A0489" w:rsidRDefault="000D1E49" w:rsidP="000D1E49">
            <w:pPr>
              <w:pStyle w:val="a6"/>
              <w:widowControl w:val="0"/>
              <w:autoSpaceDE w:val="0"/>
              <w:autoSpaceDN w:val="0"/>
              <w:adjustRightInd w:val="0"/>
              <w:ind w:left="375" w:right="15" w:firstLine="33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A048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Обучающиеся знакомятся с условными обозначениями и перечерчивают их на формат А3.</w:t>
            </w:r>
          </w:p>
          <w:p w:rsidR="000D1E49" w:rsidRPr="005A0489" w:rsidRDefault="000D1E49" w:rsidP="000D1E49">
            <w:pPr>
              <w:pStyle w:val="a6"/>
              <w:widowControl w:val="0"/>
              <w:autoSpaceDE w:val="0"/>
              <w:autoSpaceDN w:val="0"/>
              <w:adjustRightInd w:val="0"/>
              <w:ind w:left="375" w:right="15" w:firstLine="33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A048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На втором листе вычерчивается задание и вместо  квадратов с номерами изображается условное изображение того или иного элемента (конденсатора, резистора и т.д.). На этом же листе дается перечень элементов. </w:t>
            </w:r>
          </w:p>
          <w:p w:rsidR="003E3956" w:rsidRDefault="000D1E49" w:rsidP="00BC3220">
            <w:pPr>
              <w:pStyle w:val="a6"/>
              <w:widowControl w:val="0"/>
              <w:autoSpaceDE w:val="0"/>
              <w:autoSpaceDN w:val="0"/>
              <w:adjustRightInd w:val="0"/>
              <w:ind w:left="375" w:right="15" w:firstLine="33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A048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обозначении обязательно указывается шифр схемы – электрическая принципиальная –Э3</w:t>
            </w:r>
          </w:p>
          <w:p w:rsidR="00651AAD" w:rsidRPr="00B87A87" w:rsidRDefault="00651AAD" w:rsidP="003E3956">
            <w:pPr>
              <w:pStyle w:val="a6"/>
              <w:widowControl w:val="0"/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1069"/>
              <w:rPr>
                <w:rFonts w:ascii="Times New Roman" w:hAnsi="Times New Roman" w:cs="Times New Roman"/>
                <w:b/>
                <w:i/>
                <w:sz w:val="20"/>
                <w:szCs w:val="20"/>
                <w:shd w:val="clear" w:color="auto" w:fill="FFFFFF"/>
              </w:rPr>
            </w:pPr>
          </w:p>
        </w:tc>
      </w:tr>
    </w:tbl>
    <w:p w:rsidR="00651AAD" w:rsidRDefault="00651AAD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67722D" w:rsidRDefault="0067722D" w:rsidP="0067722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488"/>
        <w:gridCol w:w="4857"/>
      </w:tblGrid>
      <w:tr w:rsidR="0067722D" w:rsidTr="009A4C8C">
        <w:trPr>
          <w:trHeight w:val="45"/>
        </w:trPr>
        <w:tc>
          <w:tcPr>
            <w:tcW w:w="4582" w:type="dxa"/>
          </w:tcPr>
          <w:p w:rsidR="0067722D" w:rsidRPr="00F03F08" w:rsidRDefault="0067722D" w:rsidP="006C70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89" w:type="dxa"/>
          </w:tcPr>
          <w:p w:rsidR="0067722D" w:rsidRPr="00F03F08" w:rsidRDefault="0067722D" w:rsidP="006C70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38181F" w:rsidTr="009A4C8C">
        <w:trPr>
          <w:trHeight w:val="277"/>
        </w:trPr>
        <w:tc>
          <w:tcPr>
            <w:tcW w:w="4582" w:type="dxa"/>
          </w:tcPr>
          <w:p w:rsidR="0038181F" w:rsidRPr="0038181F" w:rsidRDefault="00E60F8A" w:rsidP="00FA355A">
            <w:pPr>
              <w:pStyle w:val="a3"/>
              <w:jc w:val="both"/>
            </w:pPr>
            <w:r w:rsidRPr="00AA5F44">
              <w:rPr>
                <w:sz w:val="20"/>
                <w:szCs w:val="20"/>
              </w:rPr>
              <w:t>ОПК-4.1 Выполняет технические чертежи, построение двухмерных и трехмерных графических моделей инженерных объектов и сооружений</w:t>
            </w:r>
            <w:r w:rsidRPr="00E60F8A">
              <w:rPr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4989" w:type="dxa"/>
          </w:tcPr>
          <w:p w:rsidR="0038181F" w:rsidRPr="0038181F" w:rsidRDefault="0038181F" w:rsidP="00042B6B">
            <w:pPr>
              <w:pStyle w:val="a3"/>
              <w:rPr>
                <w:color w:val="000000"/>
              </w:rPr>
            </w:pPr>
            <w:r w:rsidRPr="0038181F">
              <w:rPr>
                <w:color w:val="000000"/>
              </w:rPr>
              <w:t>Обучающийся владеет: Основными приемами выполнения проектно-конструкторской документации, в том числе с помощью компьютерных технологий (основными приемами построения 3D изображений с помощью графического пакета).</w:t>
            </w:r>
          </w:p>
        </w:tc>
      </w:tr>
      <w:tr w:rsidR="0038181F" w:rsidTr="002B19A3">
        <w:trPr>
          <w:trHeight w:val="639"/>
        </w:trPr>
        <w:tc>
          <w:tcPr>
            <w:tcW w:w="9571" w:type="dxa"/>
            <w:gridSpan w:val="2"/>
          </w:tcPr>
          <w:p w:rsidR="0038181F" w:rsidRDefault="0038181F" w:rsidP="00F03F08">
            <w:pPr>
              <w:jc w:val="center"/>
            </w:pPr>
          </w:p>
          <w:p w:rsidR="000D1E49" w:rsidRPr="00290A81" w:rsidRDefault="000D1E49" w:rsidP="000D1E49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290A81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Задания, выполняемые на </w:t>
            </w:r>
            <w:r w:rsidR="00AA5F44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  <w:r w:rsidRPr="00290A81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:</w:t>
            </w:r>
          </w:p>
          <w:p w:rsidR="000D1E49" w:rsidRPr="00742951" w:rsidRDefault="000D1E49" w:rsidP="000D1E49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</w:p>
          <w:p w:rsidR="000D1E49" w:rsidRP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D1E4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2.1. Выполнить рабочие чертежи каждой нестандартной детали, представленной</w:t>
            </w:r>
          </w:p>
          <w:p w:rsidR="000D1E49" w:rsidRP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D1E4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в вашем задании (чертежи общего вида) </w:t>
            </w:r>
            <w:r w:rsidRPr="000D1E49">
              <w:rPr>
                <w:rFonts w:ascii="Times New Roman" w:hAnsi="Times New Roman" w:cs="Times New Roman"/>
                <w:iCs/>
                <w:sz w:val="20"/>
                <w:szCs w:val="20"/>
              </w:rPr>
              <w:t>с помощью графического пакета</w:t>
            </w:r>
          </w:p>
          <w:p w:rsidR="000D1E49" w:rsidRPr="000D1E49" w:rsidRDefault="000D1E49" w:rsidP="000D1E4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D1E4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2.2. Выполнить аксонометрическое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D</w:t>
            </w:r>
            <w:r w:rsidRPr="000D1E49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изображение детали «корпус» </w:t>
            </w:r>
            <w:r w:rsidRPr="000D1E49">
              <w:rPr>
                <w:rFonts w:ascii="Times New Roman" w:hAnsi="Times New Roman" w:cs="Times New Roman"/>
                <w:iCs/>
                <w:sz w:val="20"/>
                <w:szCs w:val="20"/>
              </w:rPr>
              <w:t>с использованием средств автоматизации проектирования</w:t>
            </w:r>
          </w:p>
          <w:p w:rsidR="000D1E49" w:rsidRDefault="000D1E49" w:rsidP="00F03F08">
            <w:pPr>
              <w:jc w:val="center"/>
            </w:pPr>
          </w:p>
          <w:p w:rsidR="000D1E49" w:rsidRDefault="000D1E49" w:rsidP="00F03F08">
            <w:pPr>
              <w:jc w:val="center"/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noProof/>
                <w:sz w:val="20"/>
                <w:szCs w:val="20"/>
                <w:lang w:eastAsia="ru-RU"/>
              </w:rPr>
              <w:lastRenderedPageBreak/>
              <w:drawing>
                <wp:inline distT="0" distB="0" distL="0" distR="0" wp14:anchorId="596F3AF0" wp14:editId="1B34E73A">
                  <wp:extent cx="3813961" cy="44767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9406" cy="44831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D1E49" w:rsidRDefault="000D1E49" w:rsidP="000D1E49">
            <w:pPr>
              <w:jc w:val="center"/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B09AE17" wp14:editId="1D689514">
                  <wp:extent cx="3011805" cy="4749165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805" cy="4749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1AAD" w:rsidRDefault="00651AAD" w:rsidP="00F03F08">
      <w:pPr>
        <w:jc w:val="center"/>
      </w:pPr>
    </w:p>
    <w:p w:rsidR="007C2394" w:rsidRDefault="00031861">
      <w:pPr>
        <w:rPr>
          <w:rFonts w:ascii="Times New Roman" w:hAnsi="Times New Roman" w:cs="Times New Roman"/>
          <w:b/>
          <w:sz w:val="24"/>
          <w:szCs w:val="24"/>
        </w:rPr>
      </w:pPr>
      <w:r w:rsidRPr="00031861">
        <w:rPr>
          <w:rFonts w:ascii="Times New Roman" w:hAnsi="Times New Roman" w:cs="Times New Roman"/>
          <w:b/>
          <w:sz w:val="24"/>
          <w:szCs w:val="24"/>
        </w:rPr>
        <w:t>2.3. Перечень вопросов для подготовки обучающихся</w:t>
      </w:r>
      <w:r w:rsidR="00EF7475">
        <w:rPr>
          <w:rFonts w:ascii="Times New Roman" w:hAnsi="Times New Roman" w:cs="Times New Roman"/>
          <w:b/>
          <w:sz w:val="24"/>
          <w:szCs w:val="24"/>
        </w:rPr>
        <w:t xml:space="preserve"> к </w:t>
      </w:r>
      <w:r w:rsidRPr="00031861">
        <w:rPr>
          <w:rFonts w:ascii="Times New Roman" w:hAnsi="Times New Roman" w:cs="Times New Roman"/>
          <w:b/>
          <w:sz w:val="24"/>
          <w:szCs w:val="24"/>
        </w:rPr>
        <w:t xml:space="preserve"> аттестации</w:t>
      </w:r>
    </w:p>
    <w:p w:rsidR="00031861" w:rsidRDefault="00031861">
      <w:pPr>
        <w:rPr>
          <w:rFonts w:ascii="Times New Roman" w:hAnsi="Times New Roman" w:cs="Times New Roman"/>
          <w:b/>
        </w:rPr>
      </w:pPr>
      <w:r w:rsidRPr="00031861">
        <w:rPr>
          <w:rFonts w:ascii="Times New Roman" w:hAnsi="Times New Roman" w:cs="Times New Roman"/>
          <w:b/>
        </w:rPr>
        <w:t>Вопросы для подготовки к зачету</w:t>
      </w:r>
      <w:r w:rsidR="009A4C8C">
        <w:rPr>
          <w:rFonts w:ascii="Times New Roman" w:hAnsi="Times New Roman" w:cs="Times New Roman"/>
          <w:b/>
        </w:rPr>
        <w:t>:</w:t>
      </w: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1.  Задание плоскости на комплексном чертеже.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2.  Линии наибольшего наклона плоскости.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3.  Проекции прямой, ее положение относительно плоскостей проекций.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4. Частные случаи расположения плоскости по отношению к плоскостям проекций.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5. Способ прямоугольного треугольника для определения натуральной величины отрезка прямой и углов его наклона плоскостям проекций.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tab/>
      </w: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6.  Четыре основные задачи, решаемые способом перемены плоскостей проекций.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7.   Алгоритм решения задачи на определение точек пересечения прямой с поверхностью.</w:t>
      </w: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8.  Задачи, решаемые способом плоскопараллельного перемещения.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9.  Условия перпендикулярности прямой и плоскости.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10. Окружность в прямоугольной изометрии.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11. Теорема о проецировании прямого угла.</w:t>
      </w:r>
    </w:p>
    <w:p w:rsidR="00BC3220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12. Алгоритм решения задачи на определение взаимного  пересечения двух поверхностей.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</w:r>
    </w:p>
    <w:p w:rsidR="00BC3220" w:rsidRDefault="00BC3220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b/>
        </w:rPr>
      </w:pPr>
      <w:r w:rsidRPr="00031861">
        <w:rPr>
          <w:rFonts w:ascii="Times New Roman" w:hAnsi="Times New Roman" w:cs="Times New Roman"/>
          <w:b/>
        </w:rPr>
        <w:t xml:space="preserve">Вопросы для подготовки к </w:t>
      </w:r>
      <w:r>
        <w:rPr>
          <w:rFonts w:ascii="Times New Roman" w:hAnsi="Times New Roman" w:cs="Times New Roman"/>
          <w:b/>
        </w:rPr>
        <w:t>экзамену:</w:t>
      </w:r>
    </w:p>
    <w:p w:rsidR="00BC3220" w:rsidRDefault="00BC3220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13. Каковы размеры основных форматов, установленных для выполнения машиностроительных чертежей? Как эти форматы обозначаются?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14. Как могут быть образованы дополнительные форматы чертежей? Как они обозначаются?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15. Какие масштабы установлены для выполнения машиностроительных чертежей? Как следует обозначать масштабы?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16. Как проставляются размеры на наклонных размерных линиях?</w:t>
      </w: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17. Какие существуют правила нанесения на чертежах размеров фасок?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18. Что называется видом?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19. Назовите виды, получаемые на основных плоскостях проекций?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20.  Какие требования предъявляются к главному изображению?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21 Что называется местным видом? Какой надписью отмечается он на чертеже?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22.  Что такое разрез?</w:t>
      </w: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23.   Как подразделяются разрезы в зависимости от числа секущих плоскостей?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24.  Какой разрез называется поперечным?</w:t>
      </w:r>
      <w:r w:rsidRPr="004A1A29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t>Продольным</w:t>
      </w:r>
      <w:r w:rsidRPr="004A1A29">
        <w:rPr>
          <w:rFonts w:ascii="Times New Roman" w:hAnsi="Times New Roman" w:cs="Times New Roman"/>
          <w:b/>
          <w:color w:val="000000"/>
          <w:sz w:val="24"/>
          <w:szCs w:val="24"/>
        </w:rPr>
        <w:t>,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t xml:space="preserve"> фронтальным?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25.  Какой разрез называется ступенчатым?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26.  Какой разрез называется ломаным?</w:t>
      </w:r>
    </w:p>
    <w:p w:rsidR="00402EDA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27.  Какой разрез называется местным?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28.  Какое изображение называется сечением?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 xml:space="preserve">29.  Как оформляются на чертеже вынесенные сечения? 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30.  Каким образом допускается соединять часть вида и часть разреза?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31.  Что представляет собой выносной элемент? Как он оформляется на чертеже?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32.  Какими параметрами определяется любая резьба?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33.  Как изображается цилиндрическая резьба на стержне и в отверстии?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34.  Как следует изображать на чертеже резьбу с нестандартным профилем?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35.  Как изображаются стандартизированные ходовые резьбы?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36.  Как обозначается стандартная метрическая резьба?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37.  Как указывается на чертеже направление резьбы?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lastRenderedPageBreak/>
        <w:t>38.  Как заштриховать резьбовое соединение в разрезе?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39.  Что называется эскизом?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40.  Что называется рабочим чертежом и как он оформляется?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41. Что такое спецификация чертежа, как она заполняется?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 xml:space="preserve">42.  Что такое основная надпись? Как она располагается на чертежах различных форматов?                                                                                 </w:t>
      </w:r>
    </w:p>
    <w:p w:rsidR="00642967" w:rsidRPr="004A1A29" w:rsidRDefault="00642967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 xml:space="preserve"> 43.  Как определяется направление штриховки в аксонометрических </w:t>
      </w:r>
      <w:proofErr w:type="gramStart"/>
      <w:r w:rsidRPr="004A1A29">
        <w:rPr>
          <w:rFonts w:ascii="Times New Roman" w:hAnsi="Times New Roman" w:cs="Times New Roman"/>
          <w:color w:val="000000"/>
          <w:sz w:val="24"/>
          <w:szCs w:val="24"/>
        </w:rPr>
        <w:t>проекциях?.</w:t>
      </w:r>
      <w:proofErr w:type="gramEnd"/>
    </w:p>
    <w:p w:rsidR="00642967" w:rsidRPr="00200CF9" w:rsidRDefault="00642967" w:rsidP="00200CF9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4A1A29">
        <w:rPr>
          <w:rFonts w:ascii="Times New Roman" w:hAnsi="Times New Roman" w:cs="Times New Roman"/>
          <w:color w:val="000000"/>
          <w:sz w:val="24"/>
          <w:szCs w:val="24"/>
        </w:rPr>
        <w:t>44.  Структура рабочего окна программы КОМПАС-ГРАФИК?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45.  Инструментальная панель (назначение и состав) в программе КОМПАС-ГРАФИК?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46.  Методы построения трехмерного моделирования в программе КОМПАС-ГРАФИК?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  <w:t>47.  Перечислить привязки, их назначение и роль при создании чертежа в программе КОМПАС-ГРАФИК?</w:t>
      </w:r>
      <w:r w:rsidRPr="004A1A2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00CF9">
        <w:rPr>
          <w:rFonts w:ascii="Times New Roman" w:hAnsi="Times New Roman" w:cs="Times New Roman"/>
          <w:color w:val="000000"/>
          <w:sz w:val="24"/>
          <w:szCs w:val="24"/>
        </w:rPr>
        <w:t>48.  Строка текущего состояния (назначение и использование).</w:t>
      </w:r>
    </w:p>
    <w:p w:rsidR="00200CF9" w:rsidRPr="00200CF9" w:rsidRDefault="00200CF9" w:rsidP="00200CF9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200CF9">
        <w:rPr>
          <w:rFonts w:ascii="Times New Roman" w:hAnsi="Times New Roman"/>
          <w:color w:val="000000"/>
          <w:sz w:val="24"/>
          <w:szCs w:val="24"/>
        </w:rPr>
        <w:t xml:space="preserve">49.  Панель </w:t>
      </w:r>
      <w:proofErr w:type="gramStart"/>
      <w:r w:rsidRPr="00200CF9">
        <w:rPr>
          <w:rFonts w:ascii="Times New Roman" w:hAnsi="Times New Roman"/>
          <w:color w:val="000000"/>
          <w:sz w:val="24"/>
          <w:szCs w:val="24"/>
        </w:rPr>
        <w:t>свойств ,</w:t>
      </w:r>
      <w:proofErr w:type="gramEnd"/>
      <w:r w:rsidRPr="00200CF9">
        <w:rPr>
          <w:rFonts w:ascii="Times New Roman" w:hAnsi="Times New Roman"/>
          <w:color w:val="000000"/>
          <w:sz w:val="24"/>
          <w:szCs w:val="24"/>
        </w:rPr>
        <w:t xml:space="preserve"> назначение?</w:t>
      </w:r>
    </w:p>
    <w:p w:rsidR="00200CF9" w:rsidRPr="00200CF9" w:rsidRDefault="00200CF9" w:rsidP="00200CF9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50. </w:t>
      </w:r>
      <w:r w:rsidRPr="00200CF9">
        <w:rPr>
          <w:rFonts w:ascii="Times New Roman" w:hAnsi="Times New Roman"/>
          <w:color w:val="000000"/>
          <w:sz w:val="24"/>
          <w:szCs w:val="24"/>
        </w:rPr>
        <w:t>Строка сообщений, назначение?</w:t>
      </w:r>
    </w:p>
    <w:p w:rsidR="00200CF9" w:rsidRPr="00200CF9" w:rsidRDefault="00200CF9" w:rsidP="00200CF9">
      <w:pPr>
        <w:spacing w:after="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51.</w:t>
      </w:r>
      <w:r w:rsidRPr="00200CF9">
        <w:rPr>
          <w:rFonts w:ascii="Times New Roman" w:hAnsi="Times New Roman"/>
          <w:color w:val="000000"/>
          <w:sz w:val="24"/>
          <w:szCs w:val="24"/>
        </w:rPr>
        <w:t>.Панель управления, назначение?</w:t>
      </w:r>
    </w:p>
    <w:p w:rsidR="00200CF9" w:rsidRPr="00200CF9" w:rsidRDefault="00200CF9" w:rsidP="00200CF9">
      <w:pPr>
        <w:spacing w:after="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52.</w:t>
      </w:r>
      <w:r w:rsidRPr="00200CF9">
        <w:rPr>
          <w:rFonts w:ascii="Times New Roman" w:hAnsi="Times New Roman"/>
          <w:color w:val="000000"/>
          <w:sz w:val="24"/>
          <w:szCs w:val="24"/>
        </w:rPr>
        <w:t>Строка текущего состояния, назначение?</w:t>
      </w:r>
    </w:p>
    <w:p w:rsidR="00200CF9" w:rsidRPr="00200CF9" w:rsidRDefault="00200CF9" w:rsidP="00200CF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53. </w:t>
      </w:r>
      <w:r w:rsidRPr="00200CF9">
        <w:rPr>
          <w:rFonts w:ascii="Times New Roman" w:hAnsi="Times New Roman" w:cs="Times New Roman"/>
          <w:sz w:val="24"/>
          <w:szCs w:val="24"/>
        </w:rPr>
        <w:t>Дерево построения, назначение?</w:t>
      </w:r>
    </w:p>
    <w:p w:rsidR="00200CF9" w:rsidRPr="00200CF9" w:rsidRDefault="00200CF9" w:rsidP="00200CF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54. </w:t>
      </w:r>
      <w:r w:rsidRPr="00200CF9">
        <w:rPr>
          <w:rFonts w:ascii="Times New Roman" w:hAnsi="Times New Roman" w:cs="Times New Roman"/>
          <w:sz w:val="24"/>
          <w:szCs w:val="24"/>
        </w:rPr>
        <w:t xml:space="preserve">Порядок построения 3 </w:t>
      </w:r>
      <w:r w:rsidRPr="00200CF9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200CF9">
        <w:rPr>
          <w:rFonts w:ascii="Times New Roman" w:hAnsi="Times New Roman" w:cs="Times New Roman"/>
          <w:sz w:val="24"/>
          <w:szCs w:val="24"/>
        </w:rPr>
        <w:t xml:space="preserve"> модели?</w:t>
      </w:r>
    </w:p>
    <w:p w:rsidR="00200CF9" w:rsidRPr="00200CF9" w:rsidRDefault="00200CF9" w:rsidP="00200CF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55. </w:t>
      </w:r>
      <w:r w:rsidRPr="00200CF9">
        <w:rPr>
          <w:rFonts w:ascii="Times New Roman" w:hAnsi="Times New Roman" w:cs="Times New Roman"/>
          <w:sz w:val="24"/>
          <w:szCs w:val="24"/>
        </w:rPr>
        <w:t>Менеджер библиотек, назначение?</w:t>
      </w:r>
    </w:p>
    <w:p w:rsidR="00200CF9" w:rsidRPr="00200CF9" w:rsidRDefault="00200CF9" w:rsidP="00200CF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56. </w:t>
      </w:r>
      <w:r w:rsidRPr="00200CF9">
        <w:rPr>
          <w:rFonts w:ascii="Times New Roman" w:hAnsi="Times New Roman" w:cs="Times New Roman"/>
          <w:sz w:val="24"/>
          <w:szCs w:val="24"/>
        </w:rPr>
        <w:t>Конструкторская библиотека, назначение и использование?</w:t>
      </w:r>
    </w:p>
    <w:p w:rsidR="00200CF9" w:rsidRPr="00200CF9" w:rsidRDefault="00200CF9" w:rsidP="00200CF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57. </w:t>
      </w:r>
      <w:r w:rsidRPr="00200CF9">
        <w:rPr>
          <w:rFonts w:ascii="Times New Roman" w:hAnsi="Times New Roman" w:cs="Times New Roman"/>
          <w:sz w:val="24"/>
          <w:szCs w:val="24"/>
        </w:rPr>
        <w:t>Заполнение основной надписи?</w:t>
      </w:r>
    </w:p>
    <w:p w:rsidR="00200CF9" w:rsidRPr="00200CF9" w:rsidRDefault="00200CF9" w:rsidP="00200CF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58. </w:t>
      </w:r>
      <w:r w:rsidRPr="00200CF9">
        <w:rPr>
          <w:rFonts w:ascii="Times New Roman" w:hAnsi="Times New Roman" w:cs="Times New Roman"/>
          <w:sz w:val="24"/>
          <w:szCs w:val="24"/>
        </w:rPr>
        <w:t>Вывод готового чертежа на печать?</w:t>
      </w:r>
    </w:p>
    <w:p w:rsidR="00200CF9" w:rsidRDefault="00200CF9" w:rsidP="00642967">
      <w:pPr>
        <w:widowControl w:val="0"/>
        <w:autoSpaceDE w:val="0"/>
        <w:autoSpaceDN w:val="0"/>
        <w:adjustRightInd w:val="0"/>
        <w:spacing w:after="0"/>
        <w:ind w:left="15" w:right="15"/>
        <w:rPr>
          <w:rFonts w:ascii="Times New Roman" w:hAnsi="Times New Roman" w:cs="Times New Roman"/>
          <w:color w:val="000000"/>
          <w:sz w:val="24"/>
          <w:szCs w:val="24"/>
        </w:rPr>
      </w:pPr>
    </w:p>
    <w:p w:rsidR="00031861" w:rsidRPr="00402EDA" w:rsidRDefault="00031861" w:rsidP="00031861">
      <w:pPr>
        <w:jc w:val="center"/>
        <w:rPr>
          <w:rFonts w:ascii="Times New Roman" w:hAnsi="Times New Roman" w:cs="Times New Roman"/>
          <w:sz w:val="24"/>
          <w:szCs w:val="24"/>
        </w:rPr>
      </w:pPr>
      <w:r w:rsidRPr="00402EDA">
        <w:rPr>
          <w:rFonts w:ascii="Times New Roman" w:hAnsi="Times New Roman" w:cs="Times New Roman"/>
          <w:sz w:val="24"/>
          <w:szCs w:val="24"/>
        </w:rPr>
        <w:t>3</w:t>
      </w:r>
      <w:r w:rsidRPr="00402EDA">
        <w:rPr>
          <w:rFonts w:ascii="Times New Roman" w:hAnsi="Times New Roman" w:cs="Times New Roman"/>
          <w:b/>
          <w:sz w:val="24"/>
          <w:szCs w:val="24"/>
        </w:rPr>
        <w:t>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Pr="00402ED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02EDA" w:rsidRDefault="00402EDA" w:rsidP="00031861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031861" w:rsidRPr="001A2609" w:rsidRDefault="00031861" w:rsidP="00031861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ответам на вопросы, выполнению</w:t>
      </w:r>
    </w:p>
    <w:p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 xml:space="preserve"> тестовых заданий</w:t>
      </w:r>
    </w:p>
    <w:p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</w:t>
      </w:r>
      <w:r w:rsidRPr="001A2609">
        <w:rPr>
          <w:rFonts w:ascii="Times New Roman" w:hAnsi="Times New Roman" w:cs="Times New Roman"/>
          <w:sz w:val="20"/>
          <w:szCs w:val="20"/>
        </w:rPr>
        <w:t>» выставляется обучающемуся, если количество правильных ответов на вопросы составляет 100 – 90% от общего объёма заданных вопросов;</w:t>
      </w:r>
    </w:p>
    <w:p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выставляется обучающемуся, если количество правильных ответов на вопросы – 89 – 76% от общего объёма заданных вопросов; </w:t>
      </w:r>
    </w:p>
    <w:p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>» выставляется обучающемуся, если количество правильных ответов на тестовые вопросы –75–60 % от общего объёма заданных вопросов; 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выставляется обучающемуся, если количество правильных ответов – менее 60% от общего объёма заданных вопросов. </w:t>
      </w:r>
    </w:p>
    <w:p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результатам выполнения заданий</w:t>
      </w:r>
      <w:r w:rsidRPr="001A2609">
        <w:rPr>
          <w:rFonts w:ascii="Times New Roman" w:hAnsi="Times New Roman" w:cs="Times New Roman"/>
          <w:sz w:val="20"/>
          <w:szCs w:val="20"/>
        </w:rPr>
        <w:t xml:space="preserve"> </w:t>
      </w:r>
    </w:p>
    <w:p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выполненную полностью без ошибок и недочетов.</w:t>
      </w:r>
    </w:p>
    <w:p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выполненную полностью, но при наличии в ней не более одной негрубой ошибки и одного недочета, не более трех недочетов. 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если обучающийся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</w:t>
      </w:r>
    </w:p>
    <w:p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Неудовлетворительно/не 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:rsidR="00031861" w:rsidRPr="001A2609" w:rsidRDefault="00031861" w:rsidP="00031861">
      <w:pPr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Виды ошибок: 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 - негрубые ошибки: неточности формулировок, определений; нерациональный выбор хода решения. - недочеты: нерациональные </w:t>
      </w:r>
      <w:r w:rsidRPr="001A2609">
        <w:rPr>
          <w:rFonts w:ascii="Times New Roman" w:hAnsi="Times New Roman" w:cs="Times New Roman"/>
          <w:sz w:val="20"/>
          <w:szCs w:val="20"/>
        </w:rPr>
        <w:lastRenderedPageBreak/>
        <w:t xml:space="preserve">приемы выполнения задания; отдельные погрешности в формулировке выводов; небрежное выполнение задания. </w:t>
      </w:r>
    </w:p>
    <w:p w:rsidR="00031861" w:rsidRPr="001A2609" w:rsidRDefault="00031861" w:rsidP="00031861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</w:t>
      </w:r>
      <w:r w:rsidR="000B2223">
        <w:rPr>
          <w:rFonts w:ascii="Times New Roman" w:hAnsi="Times New Roman" w:cs="Times New Roman"/>
          <w:b/>
          <w:sz w:val="20"/>
          <w:szCs w:val="20"/>
        </w:rPr>
        <w:t xml:space="preserve">ния оценок по зачету </w:t>
      </w:r>
    </w:p>
    <w:p w:rsidR="00031861" w:rsidRPr="001A2609" w:rsidRDefault="00031861" w:rsidP="00031861">
      <w:pPr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К зачету допускают</w:t>
      </w:r>
      <w:r w:rsidR="00AF08A6">
        <w:rPr>
          <w:rFonts w:ascii="Times New Roman" w:hAnsi="Times New Roman" w:cs="Times New Roman"/>
          <w:sz w:val="20"/>
          <w:szCs w:val="20"/>
        </w:rPr>
        <w:t>ся студенты, выполнившие более 7</w:t>
      </w:r>
      <w:r w:rsidRPr="001A2609">
        <w:rPr>
          <w:rFonts w:ascii="Times New Roman" w:hAnsi="Times New Roman" w:cs="Times New Roman"/>
          <w:sz w:val="20"/>
          <w:szCs w:val="20"/>
        </w:rPr>
        <w:t>0% заданий по самостоятельной работе в 1 семестре.</w:t>
      </w:r>
    </w:p>
    <w:p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Зачтено</w:t>
      </w:r>
      <w:r w:rsidRPr="001A2609">
        <w:rPr>
          <w:rFonts w:ascii="Times New Roman" w:hAnsi="Times New Roman" w:cs="Times New Roman"/>
          <w:sz w:val="20"/>
          <w:szCs w:val="20"/>
        </w:rPr>
        <w:t>» - студент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:rsidR="00031861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proofErr w:type="spellStart"/>
      <w:r w:rsidRPr="001A2609">
        <w:rPr>
          <w:rFonts w:ascii="Times New Roman" w:hAnsi="Times New Roman" w:cs="Times New Roman"/>
          <w:b/>
          <w:sz w:val="20"/>
          <w:szCs w:val="20"/>
        </w:rPr>
        <w:t>Незачтено</w:t>
      </w:r>
      <w:proofErr w:type="spellEnd"/>
      <w:r w:rsidRPr="001A2609">
        <w:rPr>
          <w:rFonts w:ascii="Times New Roman" w:hAnsi="Times New Roman" w:cs="Times New Roman"/>
          <w:sz w:val="20"/>
          <w:szCs w:val="20"/>
        </w:rPr>
        <w:t>» - выставляется в том случае, когда студент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 знание которых необходимо для получения положительной оценки.</w:t>
      </w:r>
    </w:p>
    <w:p w:rsid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BC3220" w:rsidRPr="00BC3220" w:rsidRDefault="00BC3220" w:rsidP="00BC3220">
      <w:pPr>
        <w:spacing w:after="0"/>
        <w:ind w:firstLine="567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BC3220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экзамену</w:t>
      </w:r>
    </w:p>
    <w:p w:rsidR="00BC3220" w:rsidRP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BC3220" w:rsidRP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BC3220" w:rsidRP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BC3220">
        <w:rPr>
          <w:rFonts w:ascii="Times New Roman" w:hAnsi="Times New Roman" w:cs="Times New Roman"/>
          <w:b/>
          <w:sz w:val="20"/>
          <w:szCs w:val="20"/>
        </w:rPr>
        <w:t xml:space="preserve">«Отлично» – </w:t>
      </w:r>
      <w:r w:rsidRPr="00BC3220">
        <w:rPr>
          <w:rFonts w:ascii="Times New Roman" w:hAnsi="Times New Roman" w:cs="Times New Roman"/>
          <w:sz w:val="20"/>
          <w:szCs w:val="20"/>
        </w:rPr>
        <w:t xml:space="preserve">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:rsidR="00BC3220" w:rsidRP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BC3220">
        <w:rPr>
          <w:rFonts w:ascii="Times New Roman" w:hAnsi="Times New Roman" w:cs="Times New Roman"/>
          <w:b/>
          <w:sz w:val="20"/>
          <w:szCs w:val="20"/>
        </w:rPr>
        <w:t xml:space="preserve">«Хорошо» </w:t>
      </w:r>
      <w:r w:rsidRPr="00BC3220">
        <w:rPr>
          <w:rFonts w:ascii="Times New Roman" w:hAnsi="Times New Roman" w:cs="Times New Roman"/>
          <w:bCs/>
          <w:sz w:val="20"/>
          <w:szCs w:val="20"/>
        </w:rPr>
        <w:t>– студент</w:t>
      </w:r>
      <w:r w:rsidRPr="00BC3220">
        <w:rPr>
          <w:rFonts w:ascii="Times New Roman" w:hAnsi="Times New Roman" w:cs="Times New Roman"/>
          <w:sz w:val="20"/>
          <w:szCs w:val="20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BC3220">
        <w:rPr>
          <w:rFonts w:ascii="Times New Roman" w:hAnsi="Times New Roman" w:cs="Times New Roman"/>
          <w:bCs/>
          <w:sz w:val="20"/>
          <w:szCs w:val="20"/>
        </w:rPr>
        <w:t xml:space="preserve">незначительные ошибки и неточности. </w:t>
      </w:r>
    </w:p>
    <w:p w:rsidR="00BC3220" w:rsidRP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bCs/>
          <w:sz w:val="20"/>
          <w:szCs w:val="20"/>
        </w:rPr>
      </w:pPr>
      <w:r w:rsidRPr="00BC3220">
        <w:rPr>
          <w:rFonts w:ascii="Times New Roman" w:hAnsi="Times New Roman" w:cs="Times New Roman"/>
          <w:b/>
          <w:sz w:val="20"/>
          <w:szCs w:val="20"/>
        </w:rPr>
        <w:t xml:space="preserve">«Удовлетворительно» </w:t>
      </w:r>
      <w:r w:rsidRPr="00BC3220">
        <w:rPr>
          <w:rFonts w:ascii="Times New Roman" w:hAnsi="Times New Roman" w:cs="Times New Roman"/>
          <w:bCs/>
          <w:sz w:val="20"/>
          <w:szCs w:val="20"/>
        </w:rPr>
        <w:t>– студент допустил существенные ошибки</w:t>
      </w:r>
      <w:r w:rsidRPr="00BC3220">
        <w:rPr>
          <w:rFonts w:ascii="Times New Roman" w:hAnsi="Times New Roman" w:cs="Times New Roman"/>
          <w:sz w:val="20"/>
          <w:szCs w:val="20"/>
        </w:rPr>
        <w:t>.</w:t>
      </w:r>
      <w:r w:rsidRPr="00BC3220">
        <w:rPr>
          <w:rFonts w:ascii="Times New Roman" w:hAnsi="Times New Roman" w:cs="Times New Roman"/>
          <w:bCs/>
          <w:sz w:val="20"/>
          <w:szCs w:val="20"/>
        </w:rPr>
        <w:t xml:space="preserve"> </w:t>
      </w:r>
    </w:p>
    <w:p w:rsidR="00BC3220" w:rsidRPr="00BC3220" w:rsidRDefault="00BC3220" w:rsidP="00BC3220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BC3220">
        <w:rPr>
          <w:rFonts w:ascii="Times New Roman" w:hAnsi="Times New Roman" w:cs="Times New Roman"/>
          <w:b/>
          <w:sz w:val="20"/>
          <w:szCs w:val="20"/>
        </w:rPr>
        <w:t xml:space="preserve">«Неудовлетворительно» </w:t>
      </w:r>
      <w:r w:rsidRPr="00BC3220">
        <w:rPr>
          <w:rFonts w:ascii="Times New Roman" w:hAnsi="Times New Roman" w:cs="Times New Roman"/>
          <w:sz w:val="20"/>
          <w:szCs w:val="20"/>
        </w:rPr>
        <w:t xml:space="preserve">– студент демонстрирует фрагментарные знания изучаемого курса; отсутствуют необходимые умения и навыки, допущены грубые ошибки.  </w:t>
      </w:r>
    </w:p>
    <w:p w:rsidR="00BC3220" w:rsidRPr="001A2609" w:rsidRDefault="00BC3220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sectPr w:rsidR="00031861" w:rsidRPr="001A2609" w:rsidSect="006726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310384"/>
    <w:multiLevelType w:val="hybridMultilevel"/>
    <w:tmpl w:val="C61221FE"/>
    <w:lvl w:ilvl="0" w:tplc="C8A6008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4DC1509"/>
    <w:multiLevelType w:val="hybridMultilevel"/>
    <w:tmpl w:val="7BF01B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422F96"/>
    <w:multiLevelType w:val="hybridMultilevel"/>
    <w:tmpl w:val="B3C29B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0B39DE"/>
    <w:multiLevelType w:val="hybridMultilevel"/>
    <w:tmpl w:val="9B8230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905F7B"/>
    <w:multiLevelType w:val="hybridMultilevel"/>
    <w:tmpl w:val="FB684AEA"/>
    <w:lvl w:ilvl="0" w:tplc="04190001">
      <w:start w:val="1"/>
      <w:numFmt w:val="bullet"/>
      <w:lvlText w:val=""/>
      <w:lvlJc w:val="left"/>
      <w:pPr>
        <w:ind w:left="16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C01568"/>
    <w:multiLevelType w:val="hybridMultilevel"/>
    <w:tmpl w:val="BC34C290"/>
    <w:lvl w:ilvl="0" w:tplc="FD6A8D6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386BD6"/>
    <w:multiLevelType w:val="hybridMultilevel"/>
    <w:tmpl w:val="889418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7801B1"/>
    <w:multiLevelType w:val="hybridMultilevel"/>
    <w:tmpl w:val="05C6E2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391362"/>
    <w:multiLevelType w:val="hybridMultilevel"/>
    <w:tmpl w:val="F5D225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6033DD"/>
    <w:multiLevelType w:val="hybridMultilevel"/>
    <w:tmpl w:val="B0CE3AA6"/>
    <w:lvl w:ilvl="0" w:tplc="C8A6008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483CF8"/>
    <w:multiLevelType w:val="hybridMultilevel"/>
    <w:tmpl w:val="A3601D3A"/>
    <w:lvl w:ilvl="0" w:tplc="0419000F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1A2F4B"/>
    <w:multiLevelType w:val="hybridMultilevel"/>
    <w:tmpl w:val="23AE1F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DF594E"/>
    <w:multiLevelType w:val="hybridMultilevel"/>
    <w:tmpl w:val="A4886A3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2F924243"/>
    <w:multiLevelType w:val="hybridMultilevel"/>
    <w:tmpl w:val="AD7C1D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CC7247"/>
    <w:multiLevelType w:val="hybridMultilevel"/>
    <w:tmpl w:val="627245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B316B7"/>
    <w:multiLevelType w:val="hybridMultilevel"/>
    <w:tmpl w:val="443061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8664F64"/>
    <w:multiLevelType w:val="hybridMultilevel"/>
    <w:tmpl w:val="CE121B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E7D1256"/>
    <w:multiLevelType w:val="hybridMultilevel"/>
    <w:tmpl w:val="66D455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567E8D"/>
    <w:multiLevelType w:val="hybridMultilevel"/>
    <w:tmpl w:val="12E8A204"/>
    <w:lvl w:ilvl="0" w:tplc="EC4E2D08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3165962"/>
    <w:multiLevelType w:val="hybridMultilevel"/>
    <w:tmpl w:val="B9C086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5E19D8"/>
    <w:multiLevelType w:val="multilevel"/>
    <w:tmpl w:val="34B8F7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1" w15:restartNumberingAfterBreak="0">
    <w:nsid w:val="451205DF"/>
    <w:multiLevelType w:val="hybridMultilevel"/>
    <w:tmpl w:val="2C74D3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59354C7"/>
    <w:multiLevelType w:val="hybridMultilevel"/>
    <w:tmpl w:val="42B0C896"/>
    <w:lvl w:ilvl="0" w:tplc="04190001">
      <w:start w:val="1"/>
      <w:numFmt w:val="bullet"/>
      <w:lvlText w:val=""/>
      <w:lvlJc w:val="left"/>
      <w:pPr>
        <w:ind w:left="73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23" w15:restartNumberingAfterBreak="0">
    <w:nsid w:val="56A11ACE"/>
    <w:multiLevelType w:val="hybridMultilevel"/>
    <w:tmpl w:val="1902CD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154BA6"/>
    <w:multiLevelType w:val="hybridMultilevel"/>
    <w:tmpl w:val="DEAC04D6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25" w15:restartNumberingAfterBreak="0">
    <w:nsid w:val="663C4BF0"/>
    <w:multiLevelType w:val="hybridMultilevel"/>
    <w:tmpl w:val="02C6DE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16637B3"/>
    <w:multiLevelType w:val="hybridMultilevel"/>
    <w:tmpl w:val="A3601D3A"/>
    <w:lvl w:ilvl="0" w:tplc="0419000F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4BD4A23"/>
    <w:multiLevelType w:val="hybridMultilevel"/>
    <w:tmpl w:val="B29E0C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54811A8"/>
    <w:multiLevelType w:val="hybridMultilevel"/>
    <w:tmpl w:val="76C6EF28"/>
    <w:lvl w:ilvl="0" w:tplc="24703E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771B0A8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0" w15:restartNumberingAfterBreak="0">
    <w:nsid w:val="779A328A"/>
    <w:multiLevelType w:val="hybridMultilevel"/>
    <w:tmpl w:val="0C48A3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A090DED"/>
    <w:multiLevelType w:val="hybridMultilevel"/>
    <w:tmpl w:val="974832B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27"/>
  </w:num>
  <w:num w:numId="4">
    <w:abstractNumId w:val="9"/>
  </w:num>
  <w:num w:numId="5">
    <w:abstractNumId w:val="25"/>
  </w:num>
  <w:num w:numId="6">
    <w:abstractNumId w:val="17"/>
  </w:num>
  <w:num w:numId="7">
    <w:abstractNumId w:val="31"/>
  </w:num>
  <w:num w:numId="8">
    <w:abstractNumId w:val="19"/>
  </w:num>
  <w:num w:numId="9">
    <w:abstractNumId w:val="13"/>
  </w:num>
  <w:num w:numId="10">
    <w:abstractNumId w:val="12"/>
  </w:num>
  <w:num w:numId="11">
    <w:abstractNumId w:val="30"/>
  </w:num>
  <w:num w:numId="12">
    <w:abstractNumId w:val="4"/>
  </w:num>
  <w:num w:numId="13">
    <w:abstractNumId w:val="14"/>
  </w:num>
  <w:num w:numId="14">
    <w:abstractNumId w:val="22"/>
  </w:num>
  <w:num w:numId="15">
    <w:abstractNumId w:val="8"/>
  </w:num>
  <w:num w:numId="16">
    <w:abstractNumId w:val="16"/>
  </w:num>
  <w:num w:numId="17">
    <w:abstractNumId w:val="15"/>
  </w:num>
  <w:num w:numId="18">
    <w:abstractNumId w:val="6"/>
  </w:num>
  <w:num w:numId="19">
    <w:abstractNumId w:val="11"/>
  </w:num>
  <w:num w:numId="20">
    <w:abstractNumId w:val="24"/>
  </w:num>
  <w:num w:numId="21">
    <w:abstractNumId w:val="28"/>
  </w:num>
  <w:num w:numId="22">
    <w:abstractNumId w:val="29"/>
  </w:num>
  <w:num w:numId="23">
    <w:abstractNumId w:val="26"/>
  </w:num>
  <w:num w:numId="24">
    <w:abstractNumId w:val="10"/>
  </w:num>
  <w:num w:numId="25">
    <w:abstractNumId w:val="7"/>
  </w:num>
  <w:num w:numId="26">
    <w:abstractNumId w:val="21"/>
  </w:num>
  <w:num w:numId="27">
    <w:abstractNumId w:val="23"/>
  </w:num>
  <w:num w:numId="28">
    <w:abstractNumId w:val="3"/>
  </w:num>
  <w:num w:numId="29">
    <w:abstractNumId w:val="2"/>
  </w:num>
  <w:num w:numId="30">
    <w:abstractNumId w:val="18"/>
  </w:num>
  <w:num w:numId="31">
    <w:abstractNumId w:val="1"/>
  </w:num>
  <w:num w:numId="3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22B5"/>
    <w:rsid w:val="000042EF"/>
    <w:rsid w:val="0001082C"/>
    <w:rsid w:val="00031861"/>
    <w:rsid w:val="00042B6B"/>
    <w:rsid w:val="000873E7"/>
    <w:rsid w:val="000A1F4A"/>
    <w:rsid w:val="000B2223"/>
    <w:rsid w:val="000D1E49"/>
    <w:rsid w:val="00107842"/>
    <w:rsid w:val="00174D29"/>
    <w:rsid w:val="00180AD9"/>
    <w:rsid w:val="001A2609"/>
    <w:rsid w:val="001B5D0A"/>
    <w:rsid w:val="001C2FC1"/>
    <w:rsid w:val="001D156D"/>
    <w:rsid w:val="00200CF9"/>
    <w:rsid w:val="002B19A3"/>
    <w:rsid w:val="0032284E"/>
    <w:rsid w:val="0038181F"/>
    <w:rsid w:val="003E3956"/>
    <w:rsid w:val="00402EDA"/>
    <w:rsid w:val="004322B5"/>
    <w:rsid w:val="004A76D6"/>
    <w:rsid w:val="005859C5"/>
    <w:rsid w:val="00585D9F"/>
    <w:rsid w:val="005B0D2B"/>
    <w:rsid w:val="005C33CE"/>
    <w:rsid w:val="005D0140"/>
    <w:rsid w:val="006356DA"/>
    <w:rsid w:val="00642967"/>
    <w:rsid w:val="00651AAD"/>
    <w:rsid w:val="006726DB"/>
    <w:rsid w:val="0067722D"/>
    <w:rsid w:val="006C707D"/>
    <w:rsid w:val="007A640E"/>
    <w:rsid w:val="007C2394"/>
    <w:rsid w:val="00881B39"/>
    <w:rsid w:val="00883199"/>
    <w:rsid w:val="0089751D"/>
    <w:rsid w:val="00923CF3"/>
    <w:rsid w:val="0097371C"/>
    <w:rsid w:val="009A4C8C"/>
    <w:rsid w:val="00A323A9"/>
    <w:rsid w:val="00A413D4"/>
    <w:rsid w:val="00A6485F"/>
    <w:rsid w:val="00A64FB8"/>
    <w:rsid w:val="00AA5F44"/>
    <w:rsid w:val="00AC5896"/>
    <w:rsid w:val="00AF08A6"/>
    <w:rsid w:val="00B04EF2"/>
    <w:rsid w:val="00B87A87"/>
    <w:rsid w:val="00BC3220"/>
    <w:rsid w:val="00BC748B"/>
    <w:rsid w:val="00C910D4"/>
    <w:rsid w:val="00D215D7"/>
    <w:rsid w:val="00DF043D"/>
    <w:rsid w:val="00E46757"/>
    <w:rsid w:val="00E60F8A"/>
    <w:rsid w:val="00E67985"/>
    <w:rsid w:val="00EC7995"/>
    <w:rsid w:val="00EE4456"/>
    <w:rsid w:val="00EF7475"/>
    <w:rsid w:val="00F03F08"/>
    <w:rsid w:val="00F7757E"/>
    <w:rsid w:val="00F87052"/>
    <w:rsid w:val="00FA31D0"/>
    <w:rsid w:val="00FA355A"/>
    <w:rsid w:val="00FE1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A80336"/>
  <w15:docId w15:val="{1A10F668-D9A2-4F36-8A84-153C891865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6726DB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03F08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87A87"/>
    <w:pPr>
      <w:keepNext/>
      <w:keepLines/>
      <w:spacing w:before="200" w:after="0" w:line="276" w:lineRule="auto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03F08"/>
    <w:pPr>
      <w:keepNext/>
      <w:keepLines/>
      <w:spacing w:before="200" w:after="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link w:val="a4"/>
    <w:unhideWhenUsed/>
    <w:rsid w:val="00A64F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rsid w:val="00174D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F03F08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F03F08"/>
    <w:rPr>
      <w:color w:val="0563C1" w:themeColor="hyperlink"/>
      <w:u w:val="single"/>
    </w:rPr>
  </w:style>
  <w:style w:type="character" w:customStyle="1" w:styleId="40">
    <w:name w:val="Заголовок 4 Знак"/>
    <w:basedOn w:val="a0"/>
    <w:link w:val="4"/>
    <w:uiPriority w:val="9"/>
    <w:semiHidden/>
    <w:rsid w:val="00F03F08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table" w:customStyle="1" w:styleId="1">
    <w:name w:val="Сетка таблицы1"/>
    <w:basedOn w:val="a1"/>
    <w:next w:val="a5"/>
    <w:rsid w:val="00F03F0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F03F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03F0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F03F08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aa">
    <w:name w:val="Body Text"/>
    <w:basedOn w:val="a"/>
    <w:link w:val="ab"/>
    <w:unhideWhenUsed/>
    <w:rsid w:val="00E67985"/>
    <w:pPr>
      <w:spacing w:after="120" w:line="276" w:lineRule="auto"/>
    </w:pPr>
    <w:rPr>
      <w:rFonts w:eastAsiaTheme="minorEastAsia"/>
      <w:lang w:eastAsia="ru-RU"/>
    </w:rPr>
  </w:style>
  <w:style w:type="character" w:customStyle="1" w:styleId="ab">
    <w:name w:val="Основной текст Знак"/>
    <w:basedOn w:val="a0"/>
    <w:link w:val="aa"/>
    <w:rsid w:val="00E67985"/>
    <w:rPr>
      <w:rFonts w:eastAsiaTheme="minorEastAsia"/>
      <w:lang w:eastAsia="ru-RU"/>
    </w:rPr>
  </w:style>
  <w:style w:type="character" w:customStyle="1" w:styleId="a4">
    <w:name w:val="Обычный (веб) Знак"/>
    <w:aliases w:val="Обычный (Web) Знак"/>
    <w:link w:val="a3"/>
    <w:locked/>
    <w:rsid w:val="00E6798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B87A87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customStyle="1" w:styleId="ac">
    <w:name w:val="Надпись"/>
    <w:basedOn w:val="a"/>
    <w:rsid w:val="003E3956"/>
    <w:pPr>
      <w:spacing w:after="0" w:line="240" w:lineRule="auto"/>
      <w:jc w:val="both"/>
    </w:pPr>
    <w:rPr>
      <w:rFonts w:ascii="Times New Roman" w:eastAsia="Times New Roman" w:hAnsi="Times New Roman" w:cs="Times New Roman"/>
      <w:b/>
      <w:spacing w:val="30"/>
      <w:kern w:val="20"/>
      <w:sz w:val="20"/>
      <w:szCs w:val="20"/>
      <w:lang w:eastAsia="ru-RU"/>
    </w:rPr>
  </w:style>
  <w:style w:type="paragraph" w:customStyle="1" w:styleId="ad">
    <w:name w:val="РТ"/>
    <w:basedOn w:val="a"/>
    <w:rsid w:val="003E3956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en-US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489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5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8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94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8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8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1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1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4.bin"/><Relationship Id="rId18" Type="http://schemas.openxmlformats.org/officeDocument/2006/relationships/image" Target="media/image8.png"/><Relationship Id="rId26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oleObject" Target="embeddings/oleObject8.bin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oleObject" Target="embeddings/oleObject6.bin"/><Relationship Id="rId25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24" Type="http://schemas.openxmlformats.org/officeDocument/2006/relationships/image" Target="media/image12.jpeg"/><Relationship Id="rId5" Type="http://schemas.openxmlformats.org/officeDocument/2006/relationships/image" Target="media/image1.png"/><Relationship Id="rId15" Type="http://schemas.openxmlformats.org/officeDocument/2006/relationships/oleObject" Target="embeddings/oleObject5.bin"/><Relationship Id="rId23" Type="http://schemas.openxmlformats.org/officeDocument/2006/relationships/image" Target="media/image11.jpe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oleObject" Target="embeddings/oleObject7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png"/><Relationship Id="rId22" Type="http://schemas.openxmlformats.org/officeDocument/2006/relationships/image" Target="media/image10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14</Pages>
  <Words>2708</Words>
  <Characters>15442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ntts</dc:creator>
  <cp:lastModifiedBy>Каланчева Марина Александровна</cp:lastModifiedBy>
  <cp:revision>5</cp:revision>
  <dcterms:created xsi:type="dcterms:W3CDTF">2024-10-22T11:31:00Z</dcterms:created>
  <dcterms:modified xsi:type="dcterms:W3CDTF">2026-05-27T10:44:00Z</dcterms:modified>
</cp:coreProperties>
</file>